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BA" w:rsidRPr="007729A2" w:rsidRDefault="00EE28BA">
      <w:pPr>
        <w:pStyle w:val="Title"/>
        <w:rPr>
          <w:sz w:val="24"/>
          <w:szCs w:val="24"/>
        </w:rPr>
      </w:pPr>
      <w:r w:rsidRPr="007729A2">
        <w:rPr>
          <w:sz w:val="24"/>
          <w:szCs w:val="24"/>
        </w:rPr>
        <w:t>CURRICULUM VITAE</w:t>
      </w:r>
    </w:p>
    <w:p w:rsidR="00EE28BA" w:rsidRPr="007729A2" w:rsidRDefault="00A831DC" w:rsidP="00742875">
      <w:pPr>
        <w:spacing w:after="240" w:line="120" w:lineRule="atLeast"/>
        <w:ind w:left="-284"/>
        <w:jc w:val="center"/>
        <w:rPr>
          <w:sz w:val="24"/>
          <w:szCs w:val="24"/>
        </w:rPr>
      </w:pPr>
      <w:r>
        <w:rPr>
          <w:sz w:val="24"/>
          <w:szCs w:val="24"/>
        </w:rPr>
        <w:t>January, 2019</w:t>
      </w:r>
      <w:r w:rsidR="00EC15FD">
        <w:rPr>
          <w:sz w:val="24"/>
          <w:szCs w:val="24"/>
        </w:rPr>
        <w:t xml:space="preserve"> </w:t>
      </w:r>
    </w:p>
    <w:p w:rsidR="00EE28BA" w:rsidRPr="007729A2" w:rsidRDefault="00EE28BA">
      <w:pPr>
        <w:tabs>
          <w:tab w:val="left" w:pos="720"/>
          <w:tab w:val="left" w:pos="1368"/>
        </w:tabs>
        <w:spacing w:after="240" w:line="120" w:lineRule="atLeast"/>
        <w:rPr>
          <w:sz w:val="24"/>
          <w:szCs w:val="24"/>
        </w:rPr>
      </w:pPr>
      <w:r w:rsidRPr="007729A2">
        <w:rPr>
          <w:sz w:val="24"/>
          <w:szCs w:val="24"/>
        </w:rPr>
        <w:t>NAME:</w:t>
      </w:r>
      <w:r w:rsidRPr="007729A2">
        <w:rPr>
          <w:sz w:val="24"/>
          <w:szCs w:val="24"/>
        </w:rPr>
        <w:tab/>
        <w:t>Chadwick Dearing Oliver</w:t>
      </w:r>
    </w:p>
    <w:p w:rsidR="00EE28BA" w:rsidRPr="007729A2" w:rsidRDefault="00EE28BA">
      <w:pPr>
        <w:pStyle w:val="Heading3"/>
        <w:rPr>
          <w:rFonts w:ascii="Times New Roman" w:hAnsi="Times New Roman"/>
          <w:szCs w:val="24"/>
        </w:rPr>
      </w:pPr>
      <w:r w:rsidRPr="007729A2">
        <w:rPr>
          <w:rFonts w:ascii="Times New Roman" w:hAnsi="Times New Roman"/>
          <w:szCs w:val="24"/>
        </w:rPr>
        <w:t>TITLE:</w:t>
      </w:r>
      <w:r w:rsidRPr="007729A2">
        <w:rPr>
          <w:rFonts w:ascii="Times New Roman" w:hAnsi="Times New Roman"/>
          <w:szCs w:val="24"/>
        </w:rPr>
        <w:tab/>
        <w:t>Pinchot Professor of Forestry and Environmental Studies, and</w:t>
      </w:r>
    </w:p>
    <w:p w:rsidR="00EE28BA" w:rsidRPr="007729A2" w:rsidRDefault="00EE28BA">
      <w:pPr>
        <w:tabs>
          <w:tab w:val="left" w:pos="720"/>
          <w:tab w:val="left" w:pos="1368"/>
        </w:tabs>
        <w:spacing w:after="240" w:line="120" w:lineRule="atLeast"/>
        <w:rPr>
          <w:sz w:val="24"/>
          <w:szCs w:val="24"/>
        </w:rPr>
      </w:pPr>
      <w:r w:rsidRPr="007729A2">
        <w:rPr>
          <w:sz w:val="24"/>
          <w:szCs w:val="24"/>
        </w:rPr>
        <w:tab/>
      </w:r>
      <w:r w:rsidRPr="007729A2">
        <w:rPr>
          <w:sz w:val="24"/>
          <w:szCs w:val="24"/>
        </w:rPr>
        <w:tab/>
        <w:t>Director, Global Institute of Sustainable Forestry</w:t>
      </w:r>
    </w:p>
    <w:p w:rsidR="00EE28BA" w:rsidRPr="007729A2" w:rsidRDefault="00EE28BA">
      <w:pPr>
        <w:tabs>
          <w:tab w:val="left" w:pos="720"/>
          <w:tab w:val="left" w:pos="1368"/>
        </w:tabs>
        <w:rPr>
          <w:sz w:val="24"/>
          <w:szCs w:val="24"/>
        </w:rPr>
      </w:pPr>
      <w:r w:rsidRPr="007729A2">
        <w:rPr>
          <w:sz w:val="24"/>
          <w:szCs w:val="24"/>
        </w:rPr>
        <w:t>ADDRESS:</w:t>
      </w:r>
      <w:r w:rsidRPr="007729A2">
        <w:rPr>
          <w:sz w:val="24"/>
          <w:szCs w:val="24"/>
        </w:rPr>
        <w:tab/>
        <w:t>School of Forestry and Environmental Studies</w:t>
      </w:r>
    </w:p>
    <w:p w:rsidR="00CC4603" w:rsidRPr="007729A2" w:rsidRDefault="00CC4603">
      <w:pPr>
        <w:ind w:left="1350"/>
        <w:rPr>
          <w:sz w:val="24"/>
          <w:szCs w:val="24"/>
        </w:rPr>
      </w:pPr>
      <w:r w:rsidRPr="007729A2">
        <w:rPr>
          <w:sz w:val="24"/>
          <w:szCs w:val="24"/>
        </w:rPr>
        <w:t>Yale University</w:t>
      </w:r>
    </w:p>
    <w:p w:rsidR="00EE28BA" w:rsidRPr="007729A2" w:rsidRDefault="001501AC">
      <w:pPr>
        <w:ind w:left="1350"/>
        <w:rPr>
          <w:sz w:val="24"/>
          <w:szCs w:val="24"/>
        </w:rPr>
      </w:pPr>
      <w:r w:rsidRPr="007729A2">
        <w:rPr>
          <w:sz w:val="24"/>
          <w:szCs w:val="24"/>
        </w:rPr>
        <w:t>Kroon</w:t>
      </w:r>
      <w:r w:rsidR="00CC4603" w:rsidRPr="007729A2">
        <w:rPr>
          <w:sz w:val="24"/>
          <w:szCs w:val="24"/>
        </w:rPr>
        <w:t xml:space="preserve"> Hall, </w:t>
      </w:r>
      <w:r w:rsidRPr="007729A2">
        <w:rPr>
          <w:sz w:val="24"/>
          <w:szCs w:val="24"/>
        </w:rPr>
        <w:t>195</w:t>
      </w:r>
      <w:r w:rsidR="00EE28BA" w:rsidRPr="007729A2">
        <w:rPr>
          <w:sz w:val="24"/>
          <w:szCs w:val="24"/>
        </w:rPr>
        <w:t xml:space="preserve"> Prospect Street</w:t>
      </w:r>
    </w:p>
    <w:p w:rsidR="00EE28BA" w:rsidRPr="007729A2" w:rsidRDefault="00EE28BA">
      <w:pPr>
        <w:pStyle w:val="Heading3"/>
        <w:tabs>
          <w:tab w:val="clear" w:pos="720"/>
          <w:tab w:val="clear" w:pos="1368"/>
        </w:tabs>
        <w:spacing w:line="240" w:lineRule="auto"/>
        <w:ind w:left="1350"/>
        <w:rPr>
          <w:rFonts w:ascii="Times New Roman" w:hAnsi="Times New Roman"/>
          <w:szCs w:val="24"/>
        </w:rPr>
      </w:pPr>
      <w:r w:rsidRPr="007729A2">
        <w:rPr>
          <w:rFonts w:ascii="Times New Roman" w:hAnsi="Times New Roman"/>
          <w:szCs w:val="24"/>
        </w:rPr>
        <w:t>New Haven, CT  06511</w:t>
      </w:r>
    </w:p>
    <w:p w:rsidR="00CC4603" w:rsidRPr="007729A2" w:rsidRDefault="00CC4603">
      <w:pPr>
        <w:tabs>
          <w:tab w:val="left" w:pos="720"/>
          <w:tab w:val="left" w:pos="1368"/>
        </w:tabs>
        <w:ind w:left="1350"/>
        <w:rPr>
          <w:sz w:val="24"/>
          <w:szCs w:val="24"/>
        </w:rPr>
      </w:pPr>
      <w:r w:rsidRPr="007729A2">
        <w:rPr>
          <w:sz w:val="24"/>
          <w:szCs w:val="24"/>
        </w:rPr>
        <w:tab/>
      </w:r>
      <w:r w:rsidRPr="007729A2">
        <w:rPr>
          <w:sz w:val="24"/>
          <w:szCs w:val="24"/>
        </w:rPr>
        <w:tab/>
      </w:r>
      <w:r w:rsidRPr="007729A2">
        <w:rPr>
          <w:sz w:val="24"/>
          <w:szCs w:val="24"/>
        </w:rPr>
        <w:tab/>
        <w:t>T</w:t>
      </w:r>
      <w:r w:rsidR="00EE28BA" w:rsidRPr="007729A2">
        <w:rPr>
          <w:sz w:val="24"/>
          <w:szCs w:val="24"/>
        </w:rPr>
        <w:t xml:space="preserve">el: </w:t>
      </w:r>
      <w:r w:rsidRPr="007729A2">
        <w:rPr>
          <w:sz w:val="24"/>
          <w:szCs w:val="24"/>
        </w:rPr>
        <w:t xml:space="preserve"> (203) 432 </w:t>
      </w:r>
      <w:r w:rsidR="00F6125F" w:rsidRPr="007729A2">
        <w:rPr>
          <w:sz w:val="24"/>
          <w:szCs w:val="24"/>
        </w:rPr>
        <w:t>–</w:t>
      </w:r>
      <w:r w:rsidRPr="007729A2">
        <w:rPr>
          <w:sz w:val="24"/>
          <w:szCs w:val="24"/>
        </w:rPr>
        <w:t xml:space="preserve"> 7409</w:t>
      </w:r>
    </w:p>
    <w:p w:rsidR="00F6125F" w:rsidRPr="007729A2" w:rsidRDefault="00F6125F">
      <w:pPr>
        <w:tabs>
          <w:tab w:val="left" w:pos="720"/>
          <w:tab w:val="left" w:pos="1368"/>
        </w:tabs>
        <w:ind w:left="1350"/>
        <w:rPr>
          <w:sz w:val="24"/>
          <w:szCs w:val="24"/>
        </w:rPr>
      </w:pPr>
      <w:r w:rsidRPr="007729A2">
        <w:rPr>
          <w:sz w:val="24"/>
          <w:szCs w:val="24"/>
        </w:rPr>
        <w:tab/>
      </w:r>
      <w:r w:rsidRPr="007729A2">
        <w:rPr>
          <w:sz w:val="24"/>
          <w:szCs w:val="24"/>
        </w:rPr>
        <w:tab/>
      </w:r>
      <w:r w:rsidRPr="007729A2">
        <w:rPr>
          <w:sz w:val="24"/>
          <w:szCs w:val="24"/>
        </w:rPr>
        <w:tab/>
        <w:t>Cell:  (203) 494 - 1178</w:t>
      </w:r>
    </w:p>
    <w:p w:rsidR="00EE28BA" w:rsidRPr="007729A2" w:rsidRDefault="00A263C8" w:rsidP="001501AC">
      <w:pPr>
        <w:tabs>
          <w:tab w:val="left" w:pos="720"/>
          <w:tab w:val="left" w:pos="1368"/>
        </w:tabs>
        <w:ind w:left="1350"/>
        <w:rPr>
          <w:sz w:val="24"/>
          <w:szCs w:val="24"/>
        </w:rPr>
      </w:pPr>
      <w:r w:rsidRPr="007729A2">
        <w:rPr>
          <w:sz w:val="24"/>
          <w:szCs w:val="24"/>
        </w:rPr>
        <w:tab/>
      </w:r>
      <w:r w:rsidRPr="007729A2">
        <w:rPr>
          <w:sz w:val="24"/>
          <w:szCs w:val="24"/>
        </w:rPr>
        <w:tab/>
      </w:r>
      <w:r w:rsidRPr="007729A2">
        <w:rPr>
          <w:sz w:val="24"/>
          <w:szCs w:val="24"/>
        </w:rPr>
        <w:tab/>
      </w:r>
      <w:r w:rsidR="00EE28BA" w:rsidRPr="007729A2">
        <w:rPr>
          <w:sz w:val="24"/>
          <w:szCs w:val="24"/>
          <w:lang w:val="fr-FR"/>
        </w:rPr>
        <w:t>e-mai</w:t>
      </w:r>
      <w:r w:rsidR="00CC4603" w:rsidRPr="007729A2">
        <w:rPr>
          <w:sz w:val="24"/>
          <w:szCs w:val="24"/>
          <w:lang w:val="fr-FR"/>
        </w:rPr>
        <w:t>l:  chad.oliver@yale</w:t>
      </w:r>
      <w:r w:rsidR="00EE28BA" w:rsidRPr="007729A2">
        <w:rPr>
          <w:sz w:val="24"/>
          <w:szCs w:val="24"/>
          <w:lang w:val="fr-FR"/>
        </w:rPr>
        <w:t>.edu</w:t>
      </w:r>
    </w:p>
    <w:p w:rsidR="00EE28BA" w:rsidRPr="007729A2" w:rsidRDefault="00EE28BA">
      <w:pPr>
        <w:pStyle w:val="BodyText"/>
        <w:ind w:left="907" w:hanging="900"/>
        <w:rPr>
          <w:sz w:val="24"/>
          <w:szCs w:val="24"/>
        </w:rPr>
      </w:pPr>
      <w:r w:rsidRPr="007729A2">
        <w:rPr>
          <w:sz w:val="24"/>
          <w:szCs w:val="24"/>
        </w:rPr>
        <w:t>CONTENTS:</w:t>
      </w:r>
    </w:p>
    <w:p w:rsidR="00EE28BA" w:rsidRDefault="00EE28BA">
      <w:pPr>
        <w:pStyle w:val="BodyText"/>
        <w:ind w:left="907" w:hanging="360"/>
        <w:rPr>
          <w:sz w:val="24"/>
          <w:szCs w:val="24"/>
        </w:rPr>
      </w:pPr>
      <w:r w:rsidRPr="007729A2">
        <w:rPr>
          <w:sz w:val="24"/>
          <w:szCs w:val="24"/>
        </w:rPr>
        <w:t>EDUCATION</w:t>
      </w:r>
    </w:p>
    <w:p w:rsidR="008059C2" w:rsidRDefault="008059C2">
      <w:pPr>
        <w:pStyle w:val="BodyText"/>
        <w:ind w:left="907" w:hanging="360"/>
        <w:rPr>
          <w:sz w:val="24"/>
          <w:szCs w:val="24"/>
        </w:rPr>
      </w:pPr>
      <w:r>
        <w:rPr>
          <w:sz w:val="24"/>
          <w:szCs w:val="24"/>
        </w:rPr>
        <w:t>OTHER RECOGNITION</w:t>
      </w:r>
    </w:p>
    <w:p w:rsidR="00EE28BA" w:rsidRDefault="00EE28BA">
      <w:pPr>
        <w:pStyle w:val="BodyText"/>
        <w:ind w:left="907" w:hanging="360"/>
        <w:rPr>
          <w:sz w:val="24"/>
          <w:szCs w:val="24"/>
        </w:rPr>
      </w:pPr>
      <w:r w:rsidRPr="007729A2">
        <w:rPr>
          <w:sz w:val="24"/>
          <w:szCs w:val="24"/>
        </w:rPr>
        <w:t>POSITIONS HELD</w:t>
      </w:r>
    </w:p>
    <w:p w:rsidR="008B047F" w:rsidRPr="007729A2" w:rsidRDefault="008B047F" w:rsidP="008B047F">
      <w:pPr>
        <w:pStyle w:val="BodyText"/>
        <w:ind w:left="907" w:hanging="360"/>
        <w:rPr>
          <w:sz w:val="24"/>
          <w:szCs w:val="24"/>
        </w:rPr>
      </w:pPr>
      <w:r>
        <w:rPr>
          <w:sz w:val="24"/>
          <w:szCs w:val="24"/>
        </w:rPr>
        <w:t>OTHER PROFESSIONAL POSITIONS</w:t>
      </w:r>
    </w:p>
    <w:p w:rsidR="00877A31" w:rsidRPr="007729A2" w:rsidRDefault="00877A31">
      <w:pPr>
        <w:pStyle w:val="BodyText"/>
        <w:ind w:left="907" w:hanging="360"/>
        <w:rPr>
          <w:sz w:val="24"/>
          <w:szCs w:val="24"/>
        </w:rPr>
      </w:pPr>
      <w:r>
        <w:rPr>
          <w:sz w:val="24"/>
          <w:szCs w:val="24"/>
        </w:rPr>
        <w:t>DOCTORAL STUDENTS I HAVE CHAIRED</w:t>
      </w:r>
    </w:p>
    <w:p w:rsidR="00EE28BA" w:rsidRPr="007729A2" w:rsidRDefault="00EE28BA">
      <w:pPr>
        <w:pStyle w:val="BodyText"/>
        <w:ind w:left="907" w:hanging="360"/>
        <w:rPr>
          <w:sz w:val="24"/>
          <w:szCs w:val="24"/>
        </w:rPr>
      </w:pPr>
      <w:r w:rsidRPr="007729A2">
        <w:rPr>
          <w:sz w:val="24"/>
          <w:szCs w:val="24"/>
        </w:rPr>
        <w:t>RECENT GOVERNMENT POLICY AND SCIENTIFIC ACTIVITIES</w:t>
      </w:r>
    </w:p>
    <w:p w:rsidR="00EE28BA" w:rsidRPr="007729A2" w:rsidRDefault="00EE28BA">
      <w:pPr>
        <w:pStyle w:val="BodyText"/>
        <w:ind w:left="907" w:hanging="360"/>
        <w:rPr>
          <w:sz w:val="24"/>
          <w:szCs w:val="24"/>
        </w:rPr>
      </w:pPr>
      <w:r w:rsidRPr="007729A2">
        <w:rPr>
          <w:sz w:val="24"/>
          <w:szCs w:val="24"/>
        </w:rPr>
        <w:t>CONSULTING</w:t>
      </w:r>
    </w:p>
    <w:p w:rsidR="00EE28BA" w:rsidRPr="007729A2" w:rsidRDefault="00EE28BA">
      <w:pPr>
        <w:pStyle w:val="BodyText"/>
        <w:ind w:left="907" w:hanging="360"/>
        <w:rPr>
          <w:sz w:val="24"/>
          <w:szCs w:val="24"/>
        </w:rPr>
      </w:pPr>
      <w:r w:rsidRPr="007729A2">
        <w:rPr>
          <w:sz w:val="24"/>
          <w:szCs w:val="24"/>
        </w:rPr>
        <w:t>GEOGRAPHIC EXPERIENCE</w:t>
      </w:r>
    </w:p>
    <w:p w:rsidR="00EE28BA" w:rsidRPr="007729A2" w:rsidRDefault="00EE28BA">
      <w:pPr>
        <w:pStyle w:val="BodyText"/>
        <w:spacing w:after="0"/>
        <w:ind w:firstLine="540"/>
        <w:rPr>
          <w:sz w:val="24"/>
          <w:szCs w:val="24"/>
        </w:rPr>
      </w:pPr>
      <w:r w:rsidRPr="007729A2">
        <w:rPr>
          <w:sz w:val="24"/>
          <w:szCs w:val="24"/>
        </w:rPr>
        <w:t xml:space="preserve">PUBLICATIONS:  </w:t>
      </w:r>
    </w:p>
    <w:p w:rsidR="00EE28BA" w:rsidRPr="007729A2" w:rsidRDefault="00EE28BA">
      <w:pPr>
        <w:pStyle w:val="BodyText"/>
        <w:spacing w:after="0"/>
        <w:ind w:firstLine="900"/>
        <w:rPr>
          <w:sz w:val="24"/>
          <w:szCs w:val="24"/>
        </w:rPr>
      </w:pPr>
      <w:r w:rsidRPr="007729A2">
        <w:rPr>
          <w:sz w:val="24"/>
          <w:szCs w:val="24"/>
        </w:rPr>
        <w:t>REFEREED JOURNAL ARTICLES</w:t>
      </w:r>
    </w:p>
    <w:p w:rsidR="00EE28BA" w:rsidRPr="007729A2" w:rsidRDefault="00EE28BA">
      <w:pPr>
        <w:pStyle w:val="BodyText"/>
        <w:spacing w:after="0"/>
        <w:ind w:firstLine="900"/>
        <w:rPr>
          <w:sz w:val="24"/>
          <w:szCs w:val="24"/>
        </w:rPr>
      </w:pPr>
      <w:r w:rsidRPr="007729A2">
        <w:rPr>
          <w:sz w:val="24"/>
          <w:szCs w:val="24"/>
        </w:rPr>
        <w:t>BOOKS</w:t>
      </w:r>
    </w:p>
    <w:p w:rsidR="00EE28BA" w:rsidRPr="007729A2" w:rsidRDefault="00EE28BA">
      <w:pPr>
        <w:pStyle w:val="BodyText"/>
        <w:spacing w:after="0"/>
        <w:ind w:firstLine="900"/>
        <w:rPr>
          <w:sz w:val="24"/>
          <w:szCs w:val="24"/>
        </w:rPr>
      </w:pPr>
      <w:r w:rsidRPr="007729A2">
        <w:rPr>
          <w:sz w:val="24"/>
          <w:szCs w:val="24"/>
        </w:rPr>
        <w:t>EDITOR OF SYMPOSIA</w:t>
      </w:r>
    </w:p>
    <w:p w:rsidR="00EE28BA" w:rsidRPr="007729A2" w:rsidRDefault="00EE28BA">
      <w:pPr>
        <w:pStyle w:val="BodyText"/>
        <w:spacing w:after="0"/>
        <w:ind w:firstLine="900"/>
        <w:rPr>
          <w:sz w:val="24"/>
          <w:szCs w:val="24"/>
        </w:rPr>
      </w:pPr>
      <w:r w:rsidRPr="007729A2">
        <w:rPr>
          <w:sz w:val="24"/>
          <w:szCs w:val="24"/>
        </w:rPr>
        <w:t>REFEREED SYMPOSIA  ARTICLES AND BOOK CHAPTERS</w:t>
      </w:r>
    </w:p>
    <w:p w:rsidR="00EE28BA" w:rsidRPr="007729A2" w:rsidRDefault="00EE28BA">
      <w:pPr>
        <w:pStyle w:val="BodyText"/>
        <w:spacing w:after="0"/>
        <w:ind w:firstLine="900"/>
        <w:rPr>
          <w:sz w:val="24"/>
          <w:szCs w:val="24"/>
        </w:rPr>
      </w:pPr>
      <w:r w:rsidRPr="007729A2">
        <w:rPr>
          <w:sz w:val="24"/>
          <w:szCs w:val="24"/>
        </w:rPr>
        <w:t>REVIEWED ARTICLES</w:t>
      </w:r>
    </w:p>
    <w:p w:rsidR="00EE28BA" w:rsidRPr="007729A2" w:rsidRDefault="00EE28BA">
      <w:pPr>
        <w:pStyle w:val="BodyText"/>
        <w:spacing w:after="0"/>
        <w:ind w:firstLine="900"/>
        <w:rPr>
          <w:sz w:val="24"/>
          <w:szCs w:val="24"/>
        </w:rPr>
      </w:pPr>
      <w:r w:rsidRPr="007729A2">
        <w:rPr>
          <w:sz w:val="24"/>
          <w:szCs w:val="24"/>
        </w:rPr>
        <w:t>NON-REFEREED/NON-REVIEWED  ARTICLES</w:t>
      </w:r>
    </w:p>
    <w:p w:rsidR="00EE28BA" w:rsidRPr="007729A2" w:rsidRDefault="00EE28BA">
      <w:pPr>
        <w:pStyle w:val="BodyText"/>
        <w:spacing w:after="0"/>
        <w:ind w:firstLine="900"/>
        <w:rPr>
          <w:sz w:val="24"/>
          <w:szCs w:val="24"/>
        </w:rPr>
      </w:pPr>
      <w:r w:rsidRPr="007729A2">
        <w:rPr>
          <w:sz w:val="24"/>
          <w:szCs w:val="24"/>
        </w:rPr>
        <w:t>BOOK REVIEWS</w:t>
      </w:r>
    </w:p>
    <w:p w:rsidR="00EE28BA" w:rsidRPr="007729A2" w:rsidRDefault="00EE28BA">
      <w:pPr>
        <w:pStyle w:val="BodyText"/>
        <w:spacing w:after="0"/>
        <w:ind w:firstLine="900"/>
        <w:rPr>
          <w:sz w:val="24"/>
          <w:szCs w:val="24"/>
        </w:rPr>
      </w:pPr>
      <w:r w:rsidRPr="007729A2">
        <w:rPr>
          <w:sz w:val="24"/>
          <w:szCs w:val="24"/>
        </w:rPr>
        <w:t>RESEARCH REPORTS</w:t>
      </w:r>
    </w:p>
    <w:p w:rsidR="00EE28BA" w:rsidRPr="007729A2" w:rsidRDefault="00EE28BA">
      <w:pPr>
        <w:pStyle w:val="BodyText"/>
        <w:spacing w:after="0"/>
        <w:ind w:firstLine="900"/>
        <w:rPr>
          <w:sz w:val="24"/>
          <w:szCs w:val="24"/>
        </w:rPr>
      </w:pPr>
      <w:r w:rsidRPr="007729A2">
        <w:rPr>
          <w:sz w:val="24"/>
          <w:szCs w:val="24"/>
        </w:rPr>
        <w:t>REPORTS TO GOVERNMENT POLICY TEAMS</w:t>
      </w:r>
    </w:p>
    <w:p w:rsidR="00EE28BA" w:rsidRPr="007729A2" w:rsidRDefault="00EE28BA">
      <w:pPr>
        <w:tabs>
          <w:tab w:val="left" w:pos="720"/>
        </w:tabs>
        <w:spacing w:after="60" w:line="120" w:lineRule="atLeast"/>
        <w:ind w:firstLine="900"/>
        <w:rPr>
          <w:sz w:val="24"/>
          <w:szCs w:val="24"/>
        </w:rPr>
      </w:pPr>
      <w:r w:rsidRPr="007729A2">
        <w:rPr>
          <w:sz w:val="24"/>
          <w:szCs w:val="24"/>
        </w:rPr>
        <w:t>U.S.SENATE AND CONGRESSIONAL COMMITTEE STATEMENTS</w:t>
      </w:r>
    </w:p>
    <w:p w:rsidR="00EE28BA" w:rsidRDefault="00EE28BA">
      <w:pPr>
        <w:tabs>
          <w:tab w:val="left" w:pos="720"/>
        </w:tabs>
        <w:spacing w:after="60" w:line="120" w:lineRule="atLeast"/>
        <w:ind w:firstLine="900"/>
        <w:rPr>
          <w:sz w:val="24"/>
          <w:szCs w:val="24"/>
        </w:rPr>
      </w:pPr>
      <w:r w:rsidRPr="007729A2">
        <w:rPr>
          <w:sz w:val="24"/>
          <w:szCs w:val="24"/>
        </w:rPr>
        <w:t>OTHER PRODUCTS</w:t>
      </w:r>
    </w:p>
    <w:p w:rsidR="00877A31" w:rsidRPr="007729A2" w:rsidRDefault="00877A31">
      <w:pPr>
        <w:tabs>
          <w:tab w:val="left" w:pos="720"/>
        </w:tabs>
        <w:spacing w:after="60" w:line="120" w:lineRule="atLeast"/>
        <w:ind w:firstLine="900"/>
        <w:rPr>
          <w:sz w:val="24"/>
          <w:szCs w:val="24"/>
        </w:rPr>
      </w:pPr>
      <w:r>
        <w:rPr>
          <w:sz w:val="24"/>
          <w:szCs w:val="24"/>
        </w:rPr>
        <w:t>PRESENTATIONS AND ABSTRACTS</w:t>
      </w:r>
    </w:p>
    <w:p w:rsidR="00936F6C" w:rsidRDefault="00936F6C">
      <w:pPr>
        <w:tabs>
          <w:tab w:val="left" w:pos="720"/>
          <w:tab w:val="left" w:pos="1368"/>
        </w:tabs>
        <w:spacing w:after="120" w:line="120" w:lineRule="atLeast"/>
        <w:rPr>
          <w:b/>
          <w:sz w:val="24"/>
          <w:szCs w:val="24"/>
        </w:rPr>
      </w:pPr>
    </w:p>
    <w:p w:rsidR="00EE28BA" w:rsidRPr="003E5250" w:rsidRDefault="00EE28BA">
      <w:pPr>
        <w:tabs>
          <w:tab w:val="left" w:pos="720"/>
          <w:tab w:val="left" w:pos="1368"/>
        </w:tabs>
        <w:spacing w:after="120" w:line="120" w:lineRule="atLeast"/>
        <w:rPr>
          <w:b/>
          <w:sz w:val="24"/>
          <w:szCs w:val="24"/>
        </w:rPr>
      </w:pPr>
      <w:r w:rsidRPr="003E5250">
        <w:rPr>
          <w:b/>
          <w:sz w:val="24"/>
          <w:szCs w:val="24"/>
        </w:rPr>
        <w:t>EDUCATION</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Ph.D.</w:t>
      </w:r>
      <w:r w:rsidRPr="007729A2">
        <w:rPr>
          <w:sz w:val="24"/>
          <w:szCs w:val="24"/>
        </w:rPr>
        <w:tab/>
        <w:t>1975</w:t>
      </w:r>
      <w:r w:rsidRPr="007729A2">
        <w:rPr>
          <w:sz w:val="24"/>
          <w:szCs w:val="24"/>
        </w:rPr>
        <w:tab/>
        <w:t xml:space="preserve">Yale University Graduate School, Department of Forestry and Environmental Studies, New Haven, Connecticut. Doctoral Dissertation. The Development of </w:t>
      </w:r>
      <w:r w:rsidRPr="007729A2">
        <w:rPr>
          <w:sz w:val="24"/>
          <w:szCs w:val="24"/>
        </w:rPr>
        <w:lastRenderedPageBreak/>
        <w:t>Northern Red Oak (</w:t>
      </w:r>
      <w:r w:rsidRPr="007729A2">
        <w:rPr>
          <w:i/>
          <w:sz w:val="24"/>
          <w:szCs w:val="24"/>
        </w:rPr>
        <w:t>Quercus rubra</w:t>
      </w:r>
      <w:r w:rsidRPr="007729A2">
        <w:rPr>
          <w:sz w:val="24"/>
          <w:szCs w:val="24"/>
        </w:rPr>
        <w:t xml:space="preserve">) L.) in Mixed Species, Even-aged Stands in Central New England. </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M.F.S.1970</w:t>
      </w:r>
      <w:r w:rsidRPr="007729A2">
        <w:rPr>
          <w:sz w:val="24"/>
          <w:szCs w:val="24"/>
        </w:rPr>
        <w:tab/>
        <w:t>Yale University School of Forestry, New Haven, Connecticut. Major emphasis on soils and other earth and natural sciences.</w:t>
      </w:r>
    </w:p>
    <w:p w:rsidR="00EE28BA" w:rsidRPr="007729A2" w:rsidRDefault="00EE28BA" w:rsidP="00DE25DF">
      <w:pPr>
        <w:tabs>
          <w:tab w:val="left" w:pos="720"/>
          <w:tab w:val="left" w:pos="1350"/>
        </w:tabs>
        <w:spacing w:after="60" w:line="120" w:lineRule="atLeast"/>
        <w:ind w:left="1368" w:hanging="1368"/>
        <w:rPr>
          <w:sz w:val="24"/>
          <w:szCs w:val="24"/>
        </w:rPr>
      </w:pPr>
      <w:r w:rsidRPr="007729A2">
        <w:rPr>
          <w:sz w:val="24"/>
          <w:szCs w:val="24"/>
        </w:rPr>
        <w:t>B.S.</w:t>
      </w:r>
      <w:r w:rsidRPr="007729A2">
        <w:rPr>
          <w:sz w:val="24"/>
          <w:szCs w:val="24"/>
        </w:rPr>
        <w:tab/>
        <w:t>1968</w:t>
      </w:r>
      <w:r w:rsidRPr="007729A2">
        <w:rPr>
          <w:sz w:val="24"/>
          <w:szCs w:val="24"/>
        </w:rPr>
        <w:tab/>
        <w:t>University of the South, Sewanee, Tennessee, in Forestry (Honors)</w:t>
      </w:r>
    </w:p>
    <w:p w:rsidR="008C3807" w:rsidRPr="007729A2" w:rsidRDefault="008C3807" w:rsidP="00DE25DF">
      <w:pPr>
        <w:tabs>
          <w:tab w:val="left" w:pos="720"/>
          <w:tab w:val="left" w:pos="1350"/>
        </w:tabs>
        <w:spacing w:after="60" w:line="120" w:lineRule="atLeast"/>
        <w:ind w:left="1368" w:hanging="1368"/>
        <w:rPr>
          <w:sz w:val="24"/>
          <w:szCs w:val="24"/>
        </w:rPr>
      </w:pPr>
    </w:p>
    <w:p w:rsidR="008C3807" w:rsidRPr="003E5250" w:rsidRDefault="008C3807" w:rsidP="00DE25DF">
      <w:pPr>
        <w:tabs>
          <w:tab w:val="left" w:pos="720"/>
          <w:tab w:val="left" w:pos="1350"/>
        </w:tabs>
        <w:spacing w:after="60" w:line="120" w:lineRule="atLeast"/>
        <w:ind w:left="1368" w:hanging="1368"/>
        <w:rPr>
          <w:b/>
          <w:sz w:val="24"/>
          <w:szCs w:val="24"/>
        </w:rPr>
      </w:pPr>
      <w:r w:rsidRPr="003E5250">
        <w:rPr>
          <w:b/>
          <w:sz w:val="24"/>
          <w:szCs w:val="24"/>
        </w:rPr>
        <w:t>OTHER RECOGNITION</w:t>
      </w:r>
    </w:p>
    <w:p w:rsidR="00B53CED" w:rsidRDefault="00B53CED" w:rsidP="00450E09">
      <w:pPr>
        <w:tabs>
          <w:tab w:val="left" w:pos="720"/>
          <w:tab w:val="left" w:pos="1350"/>
        </w:tabs>
        <w:spacing w:after="60" w:line="120" w:lineRule="atLeast"/>
        <w:ind w:left="1350" w:hanging="1350"/>
        <w:rPr>
          <w:sz w:val="24"/>
          <w:szCs w:val="24"/>
        </w:rPr>
      </w:pPr>
    </w:p>
    <w:p w:rsidR="00B53CED" w:rsidRDefault="00B53CED" w:rsidP="00450E09">
      <w:pPr>
        <w:tabs>
          <w:tab w:val="left" w:pos="720"/>
          <w:tab w:val="left" w:pos="1350"/>
        </w:tabs>
        <w:spacing w:after="60" w:line="120" w:lineRule="atLeast"/>
        <w:ind w:left="1350" w:hanging="1350"/>
        <w:rPr>
          <w:sz w:val="24"/>
          <w:szCs w:val="24"/>
        </w:rPr>
      </w:pPr>
      <w:bookmarkStart w:id="0" w:name="_Hlk534543955"/>
      <w:r>
        <w:rPr>
          <w:sz w:val="24"/>
          <w:szCs w:val="24"/>
        </w:rPr>
        <w:t>St</w:t>
      </w:r>
      <w:r w:rsidR="00B73DA1">
        <w:rPr>
          <w:sz w:val="24"/>
          <w:szCs w:val="24"/>
        </w:rPr>
        <w:t>arker Lecturer, Oregon State University, Corvallis, Oregon, March, 2015.</w:t>
      </w:r>
    </w:p>
    <w:p w:rsidR="00E93207" w:rsidRPr="00A831DC" w:rsidRDefault="00E93207" w:rsidP="00450E09">
      <w:pPr>
        <w:tabs>
          <w:tab w:val="left" w:pos="720"/>
          <w:tab w:val="left" w:pos="1350"/>
        </w:tabs>
        <w:spacing w:after="60" w:line="120" w:lineRule="atLeast"/>
        <w:ind w:left="1350" w:hanging="1350"/>
        <w:rPr>
          <w:sz w:val="24"/>
          <w:szCs w:val="24"/>
        </w:rPr>
      </w:pPr>
      <w:r w:rsidRPr="00A831DC">
        <w:rPr>
          <w:sz w:val="24"/>
          <w:szCs w:val="24"/>
        </w:rPr>
        <w:t>Visiting Professor, University of Melbourne, Australia. November, 2014.</w:t>
      </w:r>
    </w:p>
    <w:p w:rsidR="00450E09" w:rsidRPr="00A831DC" w:rsidRDefault="001D6ACE" w:rsidP="00450E09">
      <w:pPr>
        <w:tabs>
          <w:tab w:val="left" w:pos="720"/>
          <w:tab w:val="left" w:pos="1350"/>
        </w:tabs>
        <w:spacing w:after="60" w:line="120" w:lineRule="atLeast"/>
        <w:ind w:left="1350" w:hanging="1350"/>
        <w:rPr>
          <w:sz w:val="24"/>
          <w:szCs w:val="24"/>
        </w:rPr>
      </w:pPr>
      <w:r w:rsidRPr="00A831DC">
        <w:rPr>
          <w:sz w:val="24"/>
          <w:szCs w:val="24"/>
        </w:rPr>
        <w:t>IUFRO Host Country Scientific Achievement Award</w:t>
      </w:r>
      <w:r w:rsidR="001E7577" w:rsidRPr="00A831DC">
        <w:rPr>
          <w:sz w:val="24"/>
          <w:szCs w:val="24"/>
        </w:rPr>
        <w:t>, International Union of Forest</w:t>
      </w:r>
      <w:r w:rsidRPr="00A831DC">
        <w:rPr>
          <w:sz w:val="24"/>
          <w:szCs w:val="24"/>
        </w:rPr>
        <w:t xml:space="preserve"> Research Organizations</w:t>
      </w:r>
      <w:r w:rsidR="00450E09" w:rsidRPr="00A831DC">
        <w:rPr>
          <w:sz w:val="24"/>
          <w:szCs w:val="24"/>
        </w:rPr>
        <w:t>,</w:t>
      </w:r>
      <w:r w:rsidRPr="00A831DC">
        <w:rPr>
          <w:sz w:val="24"/>
          <w:szCs w:val="24"/>
        </w:rPr>
        <w:t xml:space="preserve"> 2014.</w:t>
      </w:r>
    </w:p>
    <w:p w:rsidR="00693E27" w:rsidRPr="00A831DC" w:rsidRDefault="00693E27" w:rsidP="001D6ACE">
      <w:pPr>
        <w:tabs>
          <w:tab w:val="left" w:pos="720"/>
          <w:tab w:val="left" w:pos="1350"/>
        </w:tabs>
        <w:spacing w:after="60" w:line="120" w:lineRule="atLeast"/>
        <w:ind w:left="1350" w:hanging="1350"/>
        <w:rPr>
          <w:sz w:val="24"/>
          <w:szCs w:val="24"/>
        </w:rPr>
      </w:pPr>
      <w:r w:rsidRPr="00A831DC">
        <w:rPr>
          <w:sz w:val="24"/>
          <w:szCs w:val="24"/>
        </w:rPr>
        <w:t>Fellow of Berkeley College, Yale University</w:t>
      </w:r>
      <w:r w:rsidR="00757BC7" w:rsidRPr="00A831DC">
        <w:rPr>
          <w:sz w:val="24"/>
          <w:szCs w:val="24"/>
        </w:rPr>
        <w:t>, 2014</w:t>
      </w:r>
    </w:p>
    <w:p w:rsidR="001D6ACE" w:rsidRPr="00A831DC" w:rsidRDefault="001D6ACE" w:rsidP="001D6ACE">
      <w:pPr>
        <w:tabs>
          <w:tab w:val="left" w:pos="720"/>
          <w:tab w:val="left" w:pos="1350"/>
        </w:tabs>
        <w:spacing w:after="60" w:line="120" w:lineRule="atLeast"/>
        <w:ind w:left="1350" w:hanging="1350"/>
        <w:rPr>
          <w:sz w:val="24"/>
          <w:szCs w:val="24"/>
        </w:rPr>
      </w:pPr>
      <w:r w:rsidRPr="00A831DC">
        <w:rPr>
          <w:sz w:val="24"/>
          <w:szCs w:val="24"/>
        </w:rPr>
        <w:t>Sabin Prize Recipient (with Zachary Parisa and Max Uhlenhuth). 2010.  Prize at Yale University for best environmental entrepreneur project.</w:t>
      </w:r>
    </w:p>
    <w:p w:rsidR="001D6ACE" w:rsidRPr="00A831DC" w:rsidRDefault="001D6ACE" w:rsidP="001D6ACE">
      <w:pPr>
        <w:tabs>
          <w:tab w:val="left" w:pos="720"/>
          <w:tab w:val="left" w:pos="1350"/>
        </w:tabs>
        <w:spacing w:after="60" w:line="120" w:lineRule="atLeast"/>
        <w:ind w:left="1350" w:hanging="1350"/>
        <w:rPr>
          <w:sz w:val="24"/>
          <w:szCs w:val="24"/>
        </w:rPr>
      </w:pPr>
      <w:r w:rsidRPr="00A831DC">
        <w:rPr>
          <w:sz w:val="24"/>
          <w:szCs w:val="24"/>
        </w:rPr>
        <w:t>Best Teacher of Small Class.  2009.  Prize given by students at Yale University School of Forestry and Environmental Studies</w:t>
      </w:r>
    </w:p>
    <w:p w:rsidR="001D6ACE" w:rsidRPr="00A831DC" w:rsidRDefault="001D6ACE" w:rsidP="001D6ACE">
      <w:pPr>
        <w:tabs>
          <w:tab w:val="left" w:pos="720"/>
          <w:tab w:val="left" w:pos="1350"/>
        </w:tabs>
        <w:spacing w:after="60" w:line="120" w:lineRule="atLeast"/>
        <w:ind w:left="1350" w:hanging="1350"/>
        <w:rPr>
          <w:sz w:val="24"/>
          <w:szCs w:val="24"/>
        </w:rPr>
      </w:pPr>
      <w:r w:rsidRPr="00A831DC">
        <w:rPr>
          <w:sz w:val="24"/>
          <w:szCs w:val="24"/>
        </w:rPr>
        <w:t>Fellow of the Society of American Foresters, elected in 2008</w:t>
      </w:r>
    </w:p>
    <w:p w:rsidR="001D6ACE" w:rsidRPr="00A831DC" w:rsidRDefault="001D6ACE" w:rsidP="001D6ACE">
      <w:pPr>
        <w:tabs>
          <w:tab w:val="left" w:pos="720"/>
          <w:tab w:val="left" w:pos="1350"/>
        </w:tabs>
        <w:spacing w:after="60" w:line="120" w:lineRule="atLeast"/>
        <w:ind w:left="1350" w:hanging="1350"/>
        <w:rPr>
          <w:sz w:val="24"/>
          <w:szCs w:val="24"/>
        </w:rPr>
      </w:pPr>
      <w:r w:rsidRPr="00A831DC">
        <w:rPr>
          <w:sz w:val="24"/>
          <w:szCs w:val="24"/>
        </w:rPr>
        <w:t>Honorary Professor of the National Agricult</w:t>
      </w:r>
      <w:r w:rsidR="00B73DA1" w:rsidRPr="00A831DC">
        <w:rPr>
          <w:sz w:val="24"/>
          <w:szCs w:val="24"/>
        </w:rPr>
        <w:t>ural University of Ukraine</w:t>
      </w:r>
      <w:r w:rsidRPr="00A831DC">
        <w:rPr>
          <w:sz w:val="24"/>
          <w:szCs w:val="24"/>
        </w:rPr>
        <w:t>, Kiev, Ukraine</w:t>
      </w:r>
      <w:r w:rsidR="00B73DA1" w:rsidRPr="00A831DC">
        <w:rPr>
          <w:sz w:val="24"/>
          <w:szCs w:val="24"/>
        </w:rPr>
        <w:t>, 2006.</w:t>
      </w:r>
    </w:p>
    <w:p w:rsidR="001D6ACE" w:rsidRPr="00A831DC" w:rsidRDefault="001D6ACE" w:rsidP="00B64EDB">
      <w:pPr>
        <w:tabs>
          <w:tab w:val="left" w:pos="720"/>
          <w:tab w:val="left" w:pos="1350"/>
        </w:tabs>
        <w:spacing w:after="60" w:line="120" w:lineRule="atLeast"/>
        <w:ind w:left="1350" w:hanging="1350"/>
        <w:rPr>
          <w:sz w:val="24"/>
          <w:szCs w:val="24"/>
        </w:rPr>
      </w:pPr>
      <w:r w:rsidRPr="00A831DC">
        <w:rPr>
          <w:sz w:val="24"/>
          <w:szCs w:val="24"/>
        </w:rPr>
        <w:t>Honora</w:t>
      </w:r>
      <w:r w:rsidR="00B73DA1" w:rsidRPr="00A831DC">
        <w:rPr>
          <w:sz w:val="24"/>
          <w:szCs w:val="24"/>
        </w:rPr>
        <w:t xml:space="preserve">ry Doctorate of Sciences, </w:t>
      </w:r>
      <w:r w:rsidRPr="00A831DC">
        <w:rPr>
          <w:sz w:val="24"/>
          <w:szCs w:val="24"/>
        </w:rPr>
        <w:t>University of the South, Sewanee, Tennessee</w:t>
      </w:r>
      <w:r w:rsidR="00B73DA1" w:rsidRPr="00A831DC">
        <w:rPr>
          <w:sz w:val="24"/>
          <w:szCs w:val="24"/>
        </w:rPr>
        <w:t>, 2002.</w:t>
      </w:r>
    </w:p>
    <w:p w:rsidR="00143E15" w:rsidRPr="00A831DC" w:rsidRDefault="00143E15" w:rsidP="00816BAC">
      <w:pPr>
        <w:tabs>
          <w:tab w:val="left" w:pos="720"/>
          <w:tab w:val="left" w:pos="1350"/>
        </w:tabs>
        <w:spacing w:after="60" w:line="120" w:lineRule="atLeast"/>
        <w:ind w:left="1350" w:hanging="1350"/>
        <w:rPr>
          <w:sz w:val="24"/>
          <w:szCs w:val="24"/>
        </w:rPr>
      </w:pPr>
      <w:r w:rsidRPr="00A831DC">
        <w:rPr>
          <w:sz w:val="24"/>
          <w:szCs w:val="24"/>
        </w:rPr>
        <w:t>Distinguished Graduate Mento</w:t>
      </w:r>
      <w:r w:rsidR="00B73DA1" w:rsidRPr="00A831DC">
        <w:rPr>
          <w:sz w:val="24"/>
          <w:szCs w:val="24"/>
        </w:rPr>
        <w:t>r Award, Honorable Mention.</w:t>
      </w:r>
      <w:r w:rsidRPr="00A831DC">
        <w:rPr>
          <w:sz w:val="24"/>
          <w:szCs w:val="24"/>
        </w:rPr>
        <w:t xml:space="preserve"> University of Washington</w:t>
      </w:r>
      <w:r w:rsidR="00E04C23" w:rsidRPr="00A831DC">
        <w:rPr>
          <w:sz w:val="24"/>
          <w:szCs w:val="24"/>
        </w:rPr>
        <w:t>, Graduate School</w:t>
      </w:r>
      <w:r w:rsidR="00B73DA1" w:rsidRPr="00A831DC">
        <w:rPr>
          <w:sz w:val="24"/>
          <w:szCs w:val="24"/>
        </w:rPr>
        <w:t>, 2001.</w:t>
      </w:r>
    </w:p>
    <w:bookmarkEnd w:id="0"/>
    <w:p w:rsidR="00FA3E12" w:rsidRDefault="007C475E">
      <w:pPr>
        <w:tabs>
          <w:tab w:val="left" w:pos="720"/>
          <w:tab w:val="left" w:pos="1368"/>
        </w:tabs>
        <w:spacing w:after="60" w:line="120" w:lineRule="atLeast"/>
        <w:rPr>
          <w:sz w:val="24"/>
          <w:szCs w:val="24"/>
        </w:rPr>
      </w:pPr>
      <w:r w:rsidRPr="00A831DC">
        <w:rPr>
          <w:sz w:val="24"/>
          <w:szCs w:val="24"/>
        </w:rPr>
        <w:t>Alan Farmer Forestry Award, Univeristy of the South, 1968.</w:t>
      </w:r>
    </w:p>
    <w:p w:rsidR="007C475E" w:rsidRPr="007729A2" w:rsidRDefault="007C475E">
      <w:pPr>
        <w:tabs>
          <w:tab w:val="left" w:pos="720"/>
          <w:tab w:val="left" w:pos="1368"/>
        </w:tabs>
        <w:spacing w:after="60" w:line="120" w:lineRule="atLeast"/>
        <w:rPr>
          <w:sz w:val="24"/>
          <w:szCs w:val="24"/>
        </w:rPr>
      </w:pPr>
    </w:p>
    <w:p w:rsidR="00EE28BA" w:rsidRPr="007729A2" w:rsidRDefault="00EE28BA">
      <w:pPr>
        <w:tabs>
          <w:tab w:val="left" w:pos="720"/>
          <w:tab w:val="left" w:pos="1368"/>
        </w:tabs>
        <w:spacing w:after="60" w:line="120" w:lineRule="atLeast"/>
        <w:ind w:left="1368" w:hanging="1368"/>
        <w:rPr>
          <w:b/>
          <w:sz w:val="24"/>
          <w:szCs w:val="24"/>
        </w:rPr>
      </w:pPr>
      <w:r w:rsidRPr="007729A2">
        <w:rPr>
          <w:b/>
          <w:sz w:val="24"/>
          <w:szCs w:val="24"/>
        </w:rPr>
        <w:t>POSITIONS HELD</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January 1, 2002</w:t>
      </w:r>
      <w:r w:rsidR="00E61EB0" w:rsidRPr="007729A2">
        <w:rPr>
          <w:sz w:val="24"/>
          <w:szCs w:val="24"/>
        </w:rPr>
        <w:t xml:space="preserve"> to present</w:t>
      </w:r>
      <w:r w:rsidRPr="007729A2">
        <w:rPr>
          <w:sz w:val="24"/>
          <w:szCs w:val="24"/>
        </w:rPr>
        <w:t>:  Pinchot Professor of Forestry and Environmental Studies, and Director, Global Institute of Sustainable Forestry, Yale University School of Forestry and Environmental Studies, New Haven, Connecticut.  Direct global program on sustainable forestry, teach graduate courses, conduct research, advise graduate students.</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1986-December 31, 2001   Professor of Silviculture and Forest Ecology. College of Forest Resources, University of Washington, Seattle, Washington. Teach undergraduate and graduate courses; conduct research; advise graduate students.</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1982-1983</w:t>
      </w:r>
      <w:r w:rsidRPr="007729A2">
        <w:rPr>
          <w:sz w:val="24"/>
          <w:szCs w:val="24"/>
        </w:rPr>
        <w:tab/>
        <w:t>Fulbright Senior Lecturer, Middle East Technical University, Ankara, Turkey. (Sabbatical year September 1-August 31). Taught undergraduate and graduate courses; conducted research; traveled to all forest regions and submitted reports at request of Turkish Minister of Agriculture and Forestry.</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1983</w:t>
      </w:r>
      <w:r w:rsidRPr="007729A2">
        <w:rPr>
          <w:sz w:val="24"/>
          <w:szCs w:val="24"/>
        </w:rPr>
        <w:tab/>
      </w:r>
      <w:r w:rsidRPr="007729A2">
        <w:rPr>
          <w:sz w:val="24"/>
          <w:szCs w:val="24"/>
        </w:rPr>
        <w:tab/>
        <w:t>(February-March) Fulbright Visitor to Germany. Visited forestry faculties at Universities of Munich, Gottingen, and Freiburg. Toured other forested areas and operations. Visited forests in Nancy, France, and Zurich, Switzerland.</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1981-1986</w:t>
      </w:r>
      <w:r w:rsidRPr="007729A2">
        <w:rPr>
          <w:sz w:val="24"/>
          <w:szCs w:val="24"/>
        </w:rPr>
        <w:tab/>
        <w:t>Associate Professor, Silviculture and Forest Ecology.</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lastRenderedPageBreak/>
        <w:t>1975-1981</w:t>
      </w:r>
      <w:r w:rsidRPr="007729A2">
        <w:rPr>
          <w:sz w:val="24"/>
          <w:szCs w:val="24"/>
        </w:rPr>
        <w:tab/>
        <w:t>Assistant Professor, Silviculture and Forest Ecology.</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1974-1975</w:t>
      </w:r>
      <w:r w:rsidRPr="007729A2">
        <w:rPr>
          <w:sz w:val="24"/>
          <w:szCs w:val="24"/>
        </w:rPr>
        <w:tab/>
        <w:t>Instructor in Biology, Harvard University, Cambridge, Massachusetts. Taught graduate-undergraduate plant ecology course, advised undergraduate students.</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1973-1974</w:t>
      </w:r>
      <w:r w:rsidRPr="007729A2">
        <w:rPr>
          <w:sz w:val="24"/>
          <w:szCs w:val="24"/>
        </w:rPr>
        <w:tab/>
        <w:t xml:space="preserve">Research Fellow in Silviculture. Harvard Forest, Petersham, Massachusetts. </w:t>
      </w:r>
      <w:r w:rsidRPr="007729A2">
        <w:rPr>
          <w:sz w:val="24"/>
          <w:szCs w:val="24"/>
        </w:rPr>
        <w:softHyphen/>
        <w:t>Conducted silvicultural research.</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1969-1970</w:t>
      </w:r>
      <w:r w:rsidRPr="007729A2">
        <w:rPr>
          <w:sz w:val="24"/>
          <w:szCs w:val="24"/>
        </w:rPr>
        <w:tab/>
        <w:t>Forest Land Services Company, Camden, South Carolina. (June through August, 1969 and 1970; job description: independent research in soil-site relations.)</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1967</w:t>
      </w:r>
      <w:r w:rsidRPr="007729A2">
        <w:rPr>
          <w:sz w:val="24"/>
          <w:szCs w:val="24"/>
        </w:rPr>
        <w:tab/>
      </w:r>
      <w:r w:rsidRPr="007729A2">
        <w:rPr>
          <w:sz w:val="24"/>
          <w:szCs w:val="24"/>
        </w:rPr>
        <w:tab/>
        <w:t>University of Vermont, Department of Forestry, Burlington, Vermont. (June through August; job description: research assistant.)</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1966</w:t>
      </w:r>
      <w:r w:rsidRPr="007729A2">
        <w:rPr>
          <w:sz w:val="24"/>
          <w:szCs w:val="24"/>
        </w:rPr>
        <w:tab/>
      </w:r>
      <w:r w:rsidRPr="007729A2">
        <w:rPr>
          <w:sz w:val="24"/>
          <w:szCs w:val="24"/>
        </w:rPr>
        <w:tab/>
        <w:t>U.S. Forest Service, Southern Hardwoods Laboratory, Stoneville, Mississippi. (June through August; job description: research assistant.)</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1965</w:t>
      </w:r>
      <w:r w:rsidRPr="007729A2">
        <w:rPr>
          <w:sz w:val="24"/>
          <w:szCs w:val="24"/>
        </w:rPr>
        <w:tab/>
      </w:r>
      <w:r w:rsidRPr="007729A2">
        <w:rPr>
          <w:sz w:val="24"/>
          <w:szCs w:val="24"/>
        </w:rPr>
        <w:tab/>
        <w:t>U.S. Forest Service, Tahoe National Forest, California. (June through August; job description: forest fire control and forest maintenance.)</w:t>
      </w:r>
    </w:p>
    <w:p w:rsidR="00EE28BA" w:rsidRPr="007729A2" w:rsidRDefault="00EE28BA">
      <w:pPr>
        <w:tabs>
          <w:tab w:val="left" w:pos="720"/>
          <w:tab w:val="left" w:pos="1368"/>
        </w:tabs>
        <w:spacing w:after="60" w:line="120" w:lineRule="atLeast"/>
        <w:ind w:left="1368" w:hanging="1368"/>
        <w:rPr>
          <w:sz w:val="24"/>
          <w:szCs w:val="24"/>
        </w:rPr>
      </w:pPr>
      <w:r w:rsidRPr="007729A2">
        <w:rPr>
          <w:sz w:val="24"/>
          <w:szCs w:val="24"/>
        </w:rPr>
        <w:t>1960-1968</w:t>
      </w:r>
      <w:r w:rsidRPr="007729A2">
        <w:rPr>
          <w:sz w:val="24"/>
          <w:szCs w:val="24"/>
        </w:rPr>
        <w:tab/>
        <w:t>Forest Land Services Company (my father's consulting and land managing company), Camden, South Carolina. (Job descriptions: physical labor on TSI, planting, surveying crews; pulpwood and sawtimber marking, timber cruising; surveying; and other woods operations.)</w:t>
      </w:r>
    </w:p>
    <w:p w:rsidR="00CE5B30" w:rsidRDefault="00CE5B30" w:rsidP="00CE5B30">
      <w:pPr>
        <w:spacing w:line="120" w:lineRule="atLeast"/>
        <w:rPr>
          <w:b/>
          <w:sz w:val="24"/>
          <w:szCs w:val="24"/>
        </w:rPr>
      </w:pPr>
    </w:p>
    <w:p w:rsidR="00CE5B30" w:rsidRPr="00EB713D" w:rsidRDefault="00DB1BFB" w:rsidP="00CE5B30">
      <w:pPr>
        <w:spacing w:line="120" w:lineRule="atLeast"/>
        <w:rPr>
          <w:b/>
          <w:sz w:val="24"/>
          <w:szCs w:val="24"/>
        </w:rPr>
      </w:pPr>
      <w:r>
        <w:rPr>
          <w:b/>
          <w:sz w:val="24"/>
          <w:szCs w:val="24"/>
        </w:rPr>
        <w:t>OTHER PROFESSIONAL POSITION</w:t>
      </w:r>
      <w:r w:rsidR="00CE5B30">
        <w:rPr>
          <w:b/>
          <w:sz w:val="24"/>
          <w:szCs w:val="24"/>
        </w:rPr>
        <w:t>S</w:t>
      </w:r>
      <w:r w:rsidR="00834492">
        <w:rPr>
          <w:b/>
          <w:sz w:val="24"/>
          <w:szCs w:val="24"/>
        </w:rPr>
        <w:t xml:space="preserve"> (positions related to government activities are </w:t>
      </w:r>
      <w:r w:rsidR="00834492" w:rsidRPr="00EB713D">
        <w:rPr>
          <w:b/>
          <w:sz w:val="24"/>
          <w:szCs w:val="24"/>
        </w:rPr>
        <w:t>listed elsewhere</w:t>
      </w:r>
      <w:r w:rsidR="00CE5B30" w:rsidRPr="00EB713D">
        <w:rPr>
          <w:b/>
          <w:sz w:val="24"/>
          <w:szCs w:val="24"/>
        </w:rPr>
        <w:t>:</w:t>
      </w:r>
    </w:p>
    <w:p w:rsidR="00CE5B30" w:rsidRPr="00EB713D" w:rsidRDefault="00DB1BFB" w:rsidP="00CE5B30">
      <w:pPr>
        <w:spacing w:line="120" w:lineRule="atLeast"/>
        <w:rPr>
          <w:sz w:val="24"/>
          <w:szCs w:val="24"/>
        </w:rPr>
      </w:pPr>
      <w:r w:rsidRPr="00EB713D">
        <w:rPr>
          <w:sz w:val="24"/>
          <w:szCs w:val="24"/>
        </w:rPr>
        <w:t>Tropical Forest Foundation</w:t>
      </w:r>
      <w:r w:rsidR="00CE5B30" w:rsidRPr="00EB713D">
        <w:rPr>
          <w:sz w:val="24"/>
          <w:szCs w:val="24"/>
        </w:rPr>
        <w:t>:</w:t>
      </w:r>
    </w:p>
    <w:p w:rsidR="00DB1BFB" w:rsidRPr="00EB713D" w:rsidRDefault="00DB1BFB" w:rsidP="00CE5B30">
      <w:pPr>
        <w:spacing w:line="120" w:lineRule="atLeast"/>
        <w:rPr>
          <w:sz w:val="24"/>
          <w:szCs w:val="24"/>
        </w:rPr>
      </w:pPr>
      <w:r w:rsidRPr="00EB713D">
        <w:rPr>
          <w:sz w:val="24"/>
          <w:szCs w:val="24"/>
        </w:rPr>
        <w:tab/>
        <w:t>Vi</w:t>
      </w:r>
      <w:r w:rsidR="00EB713D">
        <w:rPr>
          <w:sz w:val="24"/>
          <w:szCs w:val="24"/>
        </w:rPr>
        <w:t>ce President, (May, 2014—2015</w:t>
      </w:r>
      <w:r w:rsidRPr="00EB713D">
        <w:rPr>
          <w:sz w:val="24"/>
          <w:szCs w:val="24"/>
        </w:rPr>
        <w:t>)</w:t>
      </w:r>
    </w:p>
    <w:p w:rsidR="00DB1BFB" w:rsidRPr="00EB713D" w:rsidRDefault="00DB1BFB" w:rsidP="00CE5B30">
      <w:pPr>
        <w:spacing w:line="120" w:lineRule="atLeast"/>
        <w:rPr>
          <w:sz w:val="24"/>
          <w:szCs w:val="24"/>
        </w:rPr>
      </w:pPr>
      <w:r w:rsidRPr="00EB713D">
        <w:rPr>
          <w:sz w:val="24"/>
          <w:szCs w:val="24"/>
        </w:rPr>
        <w:tab/>
        <w:t>Executive Committee of the Board of Directors (20</w:t>
      </w:r>
      <w:r w:rsidR="00EB713D">
        <w:rPr>
          <w:sz w:val="24"/>
          <w:szCs w:val="24"/>
        </w:rPr>
        <w:t>12—2015</w:t>
      </w:r>
      <w:r w:rsidR="00A67FE2" w:rsidRPr="00EB713D">
        <w:rPr>
          <w:sz w:val="24"/>
          <w:szCs w:val="24"/>
        </w:rPr>
        <w:t>)</w:t>
      </w:r>
    </w:p>
    <w:p w:rsidR="00CE5B30" w:rsidRPr="00EB713D" w:rsidRDefault="00CE5B30" w:rsidP="00CE5B30">
      <w:pPr>
        <w:spacing w:line="120" w:lineRule="atLeast"/>
        <w:rPr>
          <w:sz w:val="24"/>
          <w:szCs w:val="24"/>
        </w:rPr>
      </w:pPr>
      <w:r w:rsidRPr="00EB713D">
        <w:rPr>
          <w:sz w:val="24"/>
          <w:szCs w:val="24"/>
        </w:rPr>
        <w:tab/>
      </w:r>
      <w:r w:rsidR="00EB713D">
        <w:rPr>
          <w:sz w:val="24"/>
          <w:szCs w:val="24"/>
        </w:rPr>
        <w:t>Board of Directors (2006--2015</w:t>
      </w:r>
      <w:r w:rsidR="00DB1BFB" w:rsidRPr="00EB713D">
        <w:rPr>
          <w:sz w:val="24"/>
          <w:szCs w:val="24"/>
        </w:rPr>
        <w:t>)</w:t>
      </w:r>
    </w:p>
    <w:p w:rsidR="00DB1BFB" w:rsidRDefault="00A67FE2" w:rsidP="00A67FE2">
      <w:pPr>
        <w:spacing w:line="120" w:lineRule="atLeast"/>
        <w:ind w:left="360" w:hanging="360"/>
        <w:rPr>
          <w:sz w:val="24"/>
          <w:szCs w:val="24"/>
        </w:rPr>
      </w:pPr>
      <w:r w:rsidRPr="00EB713D">
        <w:rPr>
          <w:sz w:val="24"/>
          <w:szCs w:val="24"/>
        </w:rPr>
        <w:t xml:space="preserve">Five percent owner SilviaTerra (a Yale YEI “startup”; see </w:t>
      </w:r>
      <w:hyperlink r:id="rId7" w:history="1">
        <w:r w:rsidRPr="00EB713D">
          <w:rPr>
            <w:rStyle w:val="Hyperlink"/>
            <w:sz w:val="24"/>
            <w:szCs w:val="24"/>
          </w:rPr>
          <w:t>http://www.silviaterra.com/</w:t>
        </w:r>
      </w:hyperlink>
      <w:r>
        <w:rPr>
          <w:sz w:val="24"/>
          <w:szCs w:val="24"/>
        </w:rPr>
        <w:t xml:space="preserve"> </w:t>
      </w:r>
    </w:p>
    <w:p w:rsidR="00A67FE2" w:rsidRDefault="00A67FE2" w:rsidP="00A67FE2">
      <w:pPr>
        <w:spacing w:line="120" w:lineRule="atLeast"/>
        <w:ind w:left="360" w:hanging="360"/>
        <w:rPr>
          <w:sz w:val="24"/>
          <w:szCs w:val="24"/>
        </w:rPr>
      </w:pPr>
      <w:r>
        <w:rPr>
          <w:sz w:val="24"/>
          <w:szCs w:val="24"/>
        </w:rPr>
        <w:t>Editorial Board, Journal of Sustainable Forestry: 1992--present</w:t>
      </w:r>
    </w:p>
    <w:p w:rsidR="00A67FE2" w:rsidRDefault="00A67FE2" w:rsidP="00A67FE2">
      <w:pPr>
        <w:spacing w:line="120" w:lineRule="atLeast"/>
        <w:ind w:left="360" w:hanging="360"/>
        <w:rPr>
          <w:sz w:val="24"/>
          <w:szCs w:val="24"/>
        </w:rPr>
      </w:pPr>
      <w:r>
        <w:rPr>
          <w:sz w:val="24"/>
          <w:szCs w:val="24"/>
        </w:rPr>
        <w:t>Past Editorial Boards of: Journal of Forestry, Forest Science, Canadian Journal of Forest Research.</w:t>
      </w:r>
    </w:p>
    <w:p w:rsidR="00A67FE2" w:rsidRDefault="00A67FE2" w:rsidP="00A67FE2">
      <w:pPr>
        <w:spacing w:line="120" w:lineRule="atLeast"/>
        <w:ind w:left="360" w:hanging="360"/>
        <w:rPr>
          <w:sz w:val="24"/>
          <w:szCs w:val="24"/>
        </w:rPr>
      </w:pPr>
      <w:r>
        <w:rPr>
          <w:sz w:val="24"/>
          <w:szCs w:val="24"/>
        </w:rPr>
        <w:t>Board of Directors: Great Mountain Forest Foundation (2002 – 2012)</w:t>
      </w:r>
    </w:p>
    <w:p w:rsidR="00A67FE2" w:rsidRDefault="00A67FE2" w:rsidP="00A67FE2">
      <w:pPr>
        <w:spacing w:line="120" w:lineRule="atLeast"/>
        <w:ind w:left="360" w:hanging="360"/>
        <w:rPr>
          <w:sz w:val="24"/>
          <w:szCs w:val="24"/>
        </w:rPr>
      </w:pPr>
      <w:r>
        <w:rPr>
          <w:sz w:val="24"/>
          <w:szCs w:val="24"/>
        </w:rPr>
        <w:t>Board of Directors: Temperate Forest Foundation (1994—2006)</w:t>
      </w:r>
    </w:p>
    <w:p w:rsidR="00A67FE2" w:rsidRDefault="00A67FE2" w:rsidP="00A67FE2">
      <w:pPr>
        <w:spacing w:line="120" w:lineRule="atLeast"/>
        <w:ind w:left="360" w:hanging="360"/>
        <w:rPr>
          <w:sz w:val="24"/>
          <w:szCs w:val="24"/>
        </w:rPr>
      </w:pPr>
      <w:r>
        <w:rPr>
          <w:sz w:val="24"/>
          <w:szCs w:val="24"/>
        </w:rPr>
        <w:t>Board of Directors: Forest Tree Breeding Cooperative (2004-2008)</w:t>
      </w:r>
    </w:p>
    <w:p w:rsidR="008C2A05" w:rsidRDefault="008C2A05" w:rsidP="00A67FE2">
      <w:pPr>
        <w:spacing w:line="120" w:lineRule="atLeast"/>
        <w:ind w:left="360" w:hanging="360"/>
        <w:rPr>
          <w:sz w:val="24"/>
          <w:szCs w:val="24"/>
        </w:rPr>
      </w:pPr>
      <w:r>
        <w:rPr>
          <w:sz w:val="24"/>
          <w:szCs w:val="24"/>
        </w:rPr>
        <w:t>Society of Amer</w:t>
      </w:r>
      <w:r w:rsidR="00834492">
        <w:rPr>
          <w:sz w:val="24"/>
          <w:szCs w:val="24"/>
        </w:rPr>
        <w:t xml:space="preserve">ican Foresters, National </w:t>
      </w:r>
      <w:r>
        <w:rPr>
          <w:sz w:val="24"/>
          <w:szCs w:val="24"/>
        </w:rPr>
        <w:t>Task Force</w:t>
      </w:r>
      <w:r w:rsidR="00834492">
        <w:rPr>
          <w:sz w:val="24"/>
          <w:szCs w:val="24"/>
        </w:rPr>
        <w:t xml:space="preserve"> on Proposed National Policy Legislation,</w:t>
      </w:r>
      <w:r w:rsidR="00E8538D">
        <w:rPr>
          <w:sz w:val="24"/>
          <w:szCs w:val="24"/>
        </w:rPr>
        <w:t xml:space="preserve"> 1997-1999.</w:t>
      </w:r>
    </w:p>
    <w:p w:rsidR="00CE5B30" w:rsidRDefault="008D2253">
      <w:pPr>
        <w:tabs>
          <w:tab w:val="left" w:pos="720"/>
          <w:tab w:val="left" w:pos="1368"/>
        </w:tabs>
        <w:spacing w:after="60" w:line="120" w:lineRule="atLeast"/>
        <w:ind w:left="1368" w:hanging="1368"/>
        <w:rPr>
          <w:sz w:val="24"/>
          <w:szCs w:val="24"/>
        </w:rPr>
      </w:pPr>
      <w:r>
        <w:rPr>
          <w:sz w:val="24"/>
          <w:szCs w:val="24"/>
        </w:rPr>
        <w:t>Director, Module 6. Silviculture Institute; Cooperation between University of Washington and Oregon State University.  (1987-2002)</w:t>
      </w:r>
    </w:p>
    <w:p w:rsidR="008D2253" w:rsidRDefault="008D2253">
      <w:pPr>
        <w:tabs>
          <w:tab w:val="left" w:pos="720"/>
          <w:tab w:val="left" w:pos="1368"/>
        </w:tabs>
        <w:spacing w:after="60" w:line="120" w:lineRule="atLeast"/>
        <w:ind w:left="1368" w:hanging="1368"/>
        <w:rPr>
          <w:sz w:val="24"/>
          <w:szCs w:val="24"/>
        </w:rPr>
      </w:pPr>
      <w:r w:rsidRPr="001C5560">
        <w:rPr>
          <w:sz w:val="24"/>
          <w:szCs w:val="24"/>
        </w:rPr>
        <w:t xml:space="preserve">Director, UCROSS High Plains </w:t>
      </w:r>
      <w:r w:rsidR="001C5560" w:rsidRPr="001C5560">
        <w:rPr>
          <w:sz w:val="24"/>
          <w:szCs w:val="24"/>
        </w:rPr>
        <w:t xml:space="preserve">Stewardship </w:t>
      </w:r>
      <w:r w:rsidRPr="001C5560">
        <w:rPr>
          <w:sz w:val="24"/>
          <w:szCs w:val="24"/>
        </w:rPr>
        <w:t>Initiative</w:t>
      </w:r>
      <w:r w:rsidR="001C5560" w:rsidRPr="001C5560">
        <w:rPr>
          <w:sz w:val="24"/>
          <w:szCs w:val="24"/>
        </w:rPr>
        <w:t xml:space="preserve"> (2013-2018)</w:t>
      </w:r>
      <w:r w:rsidR="001C5560">
        <w:rPr>
          <w:sz w:val="24"/>
          <w:szCs w:val="24"/>
        </w:rPr>
        <w:t xml:space="preserve"> </w:t>
      </w:r>
      <w:r>
        <w:rPr>
          <w:sz w:val="24"/>
          <w:szCs w:val="24"/>
        </w:rPr>
        <w:t xml:space="preserve"> </w:t>
      </w:r>
    </w:p>
    <w:p w:rsidR="008D2253" w:rsidRPr="007729A2" w:rsidRDefault="008D2253">
      <w:pPr>
        <w:tabs>
          <w:tab w:val="left" w:pos="720"/>
          <w:tab w:val="left" w:pos="1368"/>
        </w:tabs>
        <w:spacing w:after="60" w:line="120" w:lineRule="atLeast"/>
        <w:ind w:left="1368" w:hanging="1368"/>
        <w:rPr>
          <w:sz w:val="24"/>
          <w:szCs w:val="24"/>
        </w:rPr>
      </w:pPr>
    </w:p>
    <w:p w:rsidR="00877A31" w:rsidRDefault="00877A31" w:rsidP="00877A31">
      <w:pPr>
        <w:pStyle w:val="BodyText"/>
        <w:rPr>
          <w:sz w:val="24"/>
          <w:szCs w:val="24"/>
        </w:rPr>
      </w:pPr>
    </w:p>
    <w:p w:rsidR="00936F6C" w:rsidRDefault="00936F6C" w:rsidP="00877A31">
      <w:pPr>
        <w:pStyle w:val="BodyText"/>
        <w:rPr>
          <w:sz w:val="24"/>
          <w:szCs w:val="24"/>
        </w:rPr>
      </w:pPr>
    </w:p>
    <w:p w:rsidR="00877A31" w:rsidRPr="008B047F" w:rsidRDefault="00877A31" w:rsidP="00877A31">
      <w:pPr>
        <w:pStyle w:val="BodyText"/>
        <w:spacing w:line="240" w:lineRule="exact"/>
        <w:rPr>
          <w:b/>
          <w:sz w:val="24"/>
          <w:szCs w:val="24"/>
        </w:rPr>
      </w:pPr>
      <w:r w:rsidRPr="008B047F">
        <w:rPr>
          <w:b/>
          <w:sz w:val="24"/>
          <w:szCs w:val="24"/>
        </w:rPr>
        <w:t>DOCTORAL STU</w:t>
      </w:r>
      <w:r>
        <w:rPr>
          <w:b/>
          <w:sz w:val="24"/>
          <w:szCs w:val="24"/>
        </w:rPr>
        <w:t xml:space="preserve">DENTS:  </w:t>
      </w:r>
      <w:r>
        <w:rPr>
          <w:sz w:val="24"/>
          <w:szCs w:val="24"/>
        </w:rPr>
        <w:t>I have chaired the committee of the following Ph.D. students:</w:t>
      </w:r>
    </w:p>
    <w:p w:rsidR="00B124EF" w:rsidRDefault="00B124EF" w:rsidP="00877A31">
      <w:pPr>
        <w:pStyle w:val="BodyText"/>
        <w:spacing w:line="240" w:lineRule="exact"/>
        <w:ind w:left="360"/>
        <w:rPr>
          <w:sz w:val="24"/>
          <w:szCs w:val="24"/>
        </w:rPr>
      </w:pPr>
      <w:r>
        <w:rPr>
          <w:sz w:val="24"/>
          <w:szCs w:val="24"/>
        </w:rPr>
        <w:t>Dr. John Olson, Vice President, Potlatch Corporation, retired.</w:t>
      </w:r>
    </w:p>
    <w:p w:rsidR="00877A31" w:rsidRDefault="00877A31" w:rsidP="00877A31">
      <w:pPr>
        <w:pStyle w:val="BodyText"/>
        <w:spacing w:line="240" w:lineRule="exact"/>
        <w:ind w:left="360"/>
        <w:rPr>
          <w:sz w:val="24"/>
          <w:szCs w:val="24"/>
        </w:rPr>
      </w:pPr>
      <w:r>
        <w:rPr>
          <w:sz w:val="24"/>
          <w:szCs w:val="24"/>
        </w:rPr>
        <w:t xml:space="preserve">Dr. Resa Pezeshki, </w:t>
      </w:r>
      <w:r w:rsidR="003A2E58">
        <w:rPr>
          <w:sz w:val="24"/>
          <w:szCs w:val="24"/>
        </w:rPr>
        <w:t>Distinguished Professor, Memphis Univ., Memphis, Ten</w:t>
      </w:r>
      <w:r w:rsidR="00071CFD">
        <w:rPr>
          <w:sz w:val="24"/>
          <w:szCs w:val="24"/>
        </w:rPr>
        <w:t>n</w:t>
      </w:r>
      <w:r w:rsidR="003A2E58">
        <w:rPr>
          <w:sz w:val="24"/>
          <w:szCs w:val="24"/>
        </w:rPr>
        <w:t>., retired</w:t>
      </w:r>
    </w:p>
    <w:p w:rsidR="00877A31" w:rsidRDefault="00877A31" w:rsidP="00877A31">
      <w:pPr>
        <w:pStyle w:val="BodyText"/>
        <w:spacing w:line="240" w:lineRule="exact"/>
        <w:ind w:left="360"/>
        <w:rPr>
          <w:sz w:val="24"/>
          <w:szCs w:val="24"/>
        </w:rPr>
      </w:pPr>
      <w:r>
        <w:rPr>
          <w:sz w:val="24"/>
          <w:szCs w:val="24"/>
        </w:rPr>
        <w:lastRenderedPageBreak/>
        <w:t>Dr. Bruce Larson, Professor, University of British Columbia</w:t>
      </w:r>
    </w:p>
    <w:p w:rsidR="00877A31" w:rsidRDefault="00877A31" w:rsidP="00877A31">
      <w:pPr>
        <w:pStyle w:val="BodyText"/>
        <w:spacing w:line="240" w:lineRule="exact"/>
        <w:ind w:left="360"/>
        <w:rPr>
          <w:sz w:val="24"/>
          <w:szCs w:val="24"/>
        </w:rPr>
      </w:pPr>
      <w:r>
        <w:rPr>
          <w:sz w:val="24"/>
          <w:szCs w:val="24"/>
        </w:rPr>
        <w:t>Dr. George McFadden, Silviculturist, Washington state</w:t>
      </w:r>
    </w:p>
    <w:p w:rsidR="00877A31" w:rsidRDefault="00877A31" w:rsidP="00877A31">
      <w:pPr>
        <w:pStyle w:val="BodyText"/>
        <w:spacing w:line="240" w:lineRule="exact"/>
        <w:ind w:left="360"/>
        <w:rPr>
          <w:sz w:val="24"/>
          <w:szCs w:val="24"/>
        </w:rPr>
      </w:pPr>
      <w:r>
        <w:rPr>
          <w:sz w:val="24"/>
          <w:szCs w:val="24"/>
        </w:rPr>
        <w:t xml:space="preserve">Dr. Kevin O’Hara, </w:t>
      </w:r>
      <w:r w:rsidR="00071CFD">
        <w:rPr>
          <w:sz w:val="24"/>
          <w:szCs w:val="24"/>
        </w:rPr>
        <w:t xml:space="preserve">Professor, </w:t>
      </w:r>
      <w:r>
        <w:rPr>
          <w:sz w:val="24"/>
          <w:szCs w:val="24"/>
        </w:rPr>
        <w:t>University of California, Berkeley</w:t>
      </w:r>
    </w:p>
    <w:p w:rsidR="00877A31" w:rsidRDefault="00877A31" w:rsidP="00877A31">
      <w:pPr>
        <w:pStyle w:val="BodyText"/>
        <w:spacing w:line="240" w:lineRule="exact"/>
        <w:ind w:left="360"/>
        <w:rPr>
          <w:sz w:val="24"/>
          <w:szCs w:val="24"/>
        </w:rPr>
      </w:pPr>
      <w:r>
        <w:rPr>
          <w:sz w:val="24"/>
          <w:szCs w:val="24"/>
        </w:rPr>
        <w:t xml:space="preserve">Dr. John Kershaw, </w:t>
      </w:r>
      <w:r w:rsidR="00071CFD">
        <w:rPr>
          <w:sz w:val="24"/>
          <w:szCs w:val="24"/>
        </w:rPr>
        <w:t xml:space="preserve">Professor, </w:t>
      </w:r>
      <w:r>
        <w:rPr>
          <w:sz w:val="24"/>
          <w:szCs w:val="24"/>
        </w:rPr>
        <w:t>University of New Brunswick</w:t>
      </w:r>
    </w:p>
    <w:p w:rsidR="00877A31" w:rsidRDefault="00877A31" w:rsidP="00877A31">
      <w:pPr>
        <w:pStyle w:val="BodyText"/>
        <w:spacing w:line="240" w:lineRule="exact"/>
        <w:ind w:left="360"/>
        <w:rPr>
          <w:sz w:val="24"/>
          <w:szCs w:val="24"/>
        </w:rPr>
      </w:pPr>
      <w:r>
        <w:rPr>
          <w:sz w:val="24"/>
          <w:szCs w:val="24"/>
        </w:rPr>
        <w:t>Dr</w:t>
      </w:r>
      <w:r w:rsidR="003A2E58">
        <w:rPr>
          <w:sz w:val="24"/>
          <w:szCs w:val="24"/>
        </w:rPr>
        <w:t xml:space="preserve">. Glenn Galloway, </w:t>
      </w:r>
      <w:r w:rsidR="00071CFD">
        <w:rPr>
          <w:sz w:val="24"/>
          <w:szCs w:val="24"/>
        </w:rPr>
        <w:t xml:space="preserve">Professor, </w:t>
      </w:r>
      <w:r>
        <w:rPr>
          <w:sz w:val="24"/>
          <w:szCs w:val="24"/>
        </w:rPr>
        <w:t>University</w:t>
      </w:r>
      <w:r w:rsidR="003A2E58">
        <w:rPr>
          <w:sz w:val="24"/>
          <w:szCs w:val="24"/>
        </w:rPr>
        <w:t xml:space="preserve"> of Florida</w:t>
      </w:r>
    </w:p>
    <w:p w:rsidR="00877A31" w:rsidRDefault="00877A31" w:rsidP="00877A31">
      <w:pPr>
        <w:pStyle w:val="BodyText"/>
        <w:spacing w:line="240" w:lineRule="exact"/>
        <w:ind w:left="360"/>
        <w:rPr>
          <w:sz w:val="24"/>
          <w:szCs w:val="24"/>
        </w:rPr>
      </w:pPr>
      <w:r>
        <w:rPr>
          <w:sz w:val="24"/>
          <w:szCs w:val="24"/>
        </w:rPr>
        <w:t xml:space="preserve">Dr. Ann Camp, </w:t>
      </w:r>
      <w:r w:rsidR="00071CFD">
        <w:rPr>
          <w:sz w:val="24"/>
          <w:szCs w:val="24"/>
        </w:rPr>
        <w:t xml:space="preserve">Senior Lecturer, </w:t>
      </w:r>
      <w:r>
        <w:rPr>
          <w:sz w:val="24"/>
          <w:szCs w:val="24"/>
        </w:rPr>
        <w:t>Yale University</w:t>
      </w:r>
      <w:r w:rsidR="00071CFD">
        <w:rPr>
          <w:sz w:val="24"/>
          <w:szCs w:val="24"/>
        </w:rPr>
        <w:t xml:space="preserve"> retired</w:t>
      </w:r>
    </w:p>
    <w:p w:rsidR="00877A31" w:rsidRDefault="00877A31" w:rsidP="00877A31">
      <w:pPr>
        <w:pStyle w:val="BodyText"/>
        <w:spacing w:line="240" w:lineRule="exact"/>
        <w:ind w:left="360"/>
        <w:rPr>
          <w:sz w:val="24"/>
          <w:szCs w:val="24"/>
        </w:rPr>
      </w:pPr>
      <w:r>
        <w:rPr>
          <w:sz w:val="24"/>
          <w:szCs w:val="24"/>
        </w:rPr>
        <w:t xml:space="preserve">Dr. Lhakpa Norbu Sherpa, </w:t>
      </w:r>
      <w:r w:rsidR="00071CFD">
        <w:rPr>
          <w:sz w:val="24"/>
          <w:szCs w:val="24"/>
        </w:rPr>
        <w:t xml:space="preserve">Director, Mt. Everest National Park, </w:t>
      </w:r>
      <w:r>
        <w:rPr>
          <w:sz w:val="24"/>
          <w:szCs w:val="24"/>
        </w:rPr>
        <w:t>Nepal</w:t>
      </w:r>
      <w:r w:rsidR="00071CFD">
        <w:rPr>
          <w:sz w:val="24"/>
          <w:szCs w:val="24"/>
        </w:rPr>
        <w:t xml:space="preserve"> , retired</w:t>
      </w:r>
    </w:p>
    <w:p w:rsidR="00877A31" w:rsidRDefault="00877A31" w:rsidP="00877A31">
      <w:pPr>
        <w:pStyle w:val="BodyText"/>
        <w:spacing w:line="240" w:lineRule="exact"/>
        <w:ind w:left="360"/>
        <w:rPr>
          <w:sz w:val="24"/>
          <w:szCs w:val="24"/>
        </w:rPr>
      </w:pPr>
      <w:r>
        <w:rPr>
          <w:sz w:val="24"/>
          <w:szCs w:val="24"/>
        </w:rPr>
        <w:t>Dr. Gerardo Segura, The World Bank</w:t>
      </w:r>
    </w:p>
    <w:p w:rsidR="00877A31" w:rsidRDefault="00877A31" w:rsidP="00877A31">
      <w:pPr>
        <w:pStyle w:val="BodyText"/>
        <w:spacing w:line="240" w:lineRule="exact"/>
        <w:ind w:left="360"/>
        <w:rPr>
          <w:sz w:val="24"/>
          <w:szCs w:val="24"/>
        </w:rPr>
      </w:pPr>
      <w:r>
        <w:rPr>
          <w:sz w:val="24"/>
          <w:szCs w:val="24"/>
        </w:rPr>
        <w:t xml:space="preserve">Dr. David Larsen, </w:t>
      </w:r>
      <w:r w:rsidR="00071CFD">
        <w:rPr>
          <w:sz w:val="24"/>
          <w:szCs w:val="24"/>
        </w:rPr>
        <w:t xml:space="preserve">Professor, </w:t>
      </w:r>
      <w:r>
        <w:rPr>
          <w:sz w:val="24"/>
          <w:szCs w:val="24"/>
        </w:rPr>
        <w:t>The University of Missouri</w:t>
      </w:r>
    </w:p>
    <w:p w:rsidR="00FC0F1C" w:rsidRDefault="008621B5" w:rsidP="00877A31">
      <w:pPr>
        <w:pStyle w:val="BodyText"/>
        <w:spacing w:line="240" w:lineRule="exact"/>
        <w:ind w:left="360"/>
        <w:rPr>
          <w:sz w:val="24"/>
          <w:szCs w:val="24"/>
        </w:rPr>
      </w:pPr>
      <w:r>
        <w:rPr>
          <w:sz w:val="24"/>
          <w:szCs w:val="24"/>
        </w:rPr>
        <w:t>Dr. Markian Petruncio,</w:t>
      </w:r>
      <w:r w:rsidR="00071CFD">
        <w:rPr>
          <w:sz w:val="24"/>
          <w:szCs w:val="24"/>
        </w:rPr>
        <w:t xml:space="preserve"> Forester, Yakama Indian Nation</w:t>
      </w:r>
    </w:p>
    <w:p w:rsidR="00877A31" w:rsidRDefault="00877A31" w:rsidP="00877A31">
      <w:pPr>
        <w:pStyle w:val="BodyText"/>
        <w:spacing w:line="240" w:lineRule="exact"/>
        <w:ind w:left="360"/>
        <w:rPr>
          <w:sz w:val="24"/>
          <w:szCs w:val="24"/>
        </w:rPr>
      </w:pPr>
      <w:r>
        <w:rPr>
          <w:sz w:val="24"/>
          <w:szCs w:val="24"/>
        </w:rPr>
        <w:t xml:space="preserve">Dr. Patrick Baker, </w:t>
      </w:r>
      <w:r w:rsidR="00071CFD">
        <w:rPr>
          <w:sz w:val="24"/>
          <w:szCs w:val="24"/>
        </w:rPr>
        <w:t xml:space="preserve">Professor, </w:t>
      </w:r>
      <w:r>
        <w:rPr>
          <w:sz w:val="24"/>
          <w:szCs w:val="24"/>
        </w:rPr>
        <w:t>University of Melbourne</w:t>
      </w:r>
    </w:p>
    <w:p w:rsidR="00877A31" w:rsidRDefault="00877A31" w:rsidP="00877A31">
      <w:pPr>
        <w:pStyle w:val="BodyText"/>
        <w:spacing w:line="240" w:lineRule="exact"/>
        <w:ind w:left="360"/>
        <w:rPr>
          <w:sz w:val="24"/>
          <w:szCs w:val="24"/>
        </w:rPr>
      </w:pPr>
      <w:r>
        <w:rPr>
          <w:sz w:val="24"/>
          <w:szCs w:val="24"/>
        </w:rPr>
        <w:t>Dr. Je</w:t>
      </w:r>
      <w:r w:rsidR="00071CFD">
        <w:rPr>
          <w:sz w:val="24"/>
          <w:szCs w:val="24"/>
        </w:rPr>
        <w:t xml:space="preserve">remy Wilson, </w:t>
      </w:r>
      <w:r w:rsidR="00C27DF5">
        <w:rPr>
          <w:sz w:val="24"/>
          <w:szCs w:val="24"/>
        </w:rPr>
        <w:t>Director, Harris Center for Conservation, New Hampshire</w:t>
      </w:r>
      <w:r w:rsidR="003A2E58">
        <w:rPr>
          <w:sz w:val="24"/>
          <w:szCs w:val="24"/>
        </w:rPr>
        <w:t xml:space="preserve"> </w:t>
      </w:r>
    </w:p>
    <w:p w:rsidR="00877A31" w:rsidRDefault="00877A31" w:rsidP="00877A31">
      <w:pPr>
        <w:pStyle w:val="BodyText"/>
        <w:spacing w:line="240" w:lineRule="exact"/>
        <w:ind w:left="360"/>
        <w:rPr>
          <w:sz w:val="24"/>
          <w:szCs w:val="24"/>
        </w:rPr>
      </w:pPr>
      <w:r>
        <w:rPr>
          <w:sz w:val="24"/>
          <w:szCs w:val="24"/>
        </w:rPr>
        <w:t xml:space="preserve">Dr. Pil Sun Park, </w:t>
      </w:r>
      <w:r w:rsidR="00071CFD">
        <w:rPr>
          <w:sz w:val="24"/>
          <w:szCs w:val="24"/>
        </w:rPr>
        <w:t xml:space="preserve">Professor, </w:t>
      </w:r>
      <w:r>
        <w:rPr>
          <w:sz w:val="24"/>
          <w:szCs w:val="24"/>
        </w:rPr>
        <w:t>Seoul University</w:t>
      </w:r>
    </w:p>
    <w:p w:rsidR="00877A31" w:rsidRDefault="00877A31" w:rsidP="00877A31">
      <w:pPr>
        <w:pStyle w:val="BodyText"/>
        <w:spacing w:line="240" w:lineRule="exact"/>
        <w:ind w:left="360"/>
        <w:rPr>
          <w:sz w:val="24"/>
          <w:szCs w:val="24"/>
        </w:rPr>
      </w:pPr>
      <w:r>
        <w:rPr>
          <w:sz w:val="24"/>
          <w:szCs w:val="24"/>
        </w:rPr>
        <w:t xml:space="preserve">Dr. Jim McCarter, </w:t>
      </w:r>
      <w:r w:rsidR="00071CFD">
        <w:rPr>
          <w:sz w:val="24"/>
          <w:szCs w:val="24"/>
        </w:rPr>
        <w:t xml:space="preserve">Professor, </w:t>
      </w:r>
      <w:r>
        <w:rPr>
          <w:sz w:val="24"/>
          <w:szCs w:val="24"/>
        </w:rPr>
        <w:t>North Carolina State University</w:t>
      </w:r>
    </w:p>
    <w:p w:rsidR="00877A31" w:rsidRDefault="00877A31" w:rsidP="00877A31">
      <w:pPr>
        <w:pStyle w:val="BodyText"/>
        <w:spacing w:line="240" w:lineRule="exact"/>
        <w:ind w:left="360"/>
        <w:rPr>
          <w:sz w:val="24"/>
          <w:szCs w:val="24"/>
        </w:rPr>
      </w:pPr>
      <w:r>
        <w:rPr>
          <w:sz w:val="24"/>
          <w:szCs w:val="24"/>
        </w:rPr>
        <w:t>Dr. Alex Finkral, Senior Forester, The Forest Land Group</w:t>
      </w:r>
    </w:p>
    <w:p w:rsidR="00877A31" w:rsidRDefault="00877A31" w:rsidP="00877A31">
      <w:pPr>
        <w:pStyle w:val="BodyText"/>
        <w:spacing w:line="240" w:lineRule="exact"/>
        <w:ind w:left="360"/>
        <w:rPr>
          <w:sz w:val="24"/>
          <w:szCs w:val="24"/>
        </w:rPr>
      </w:pPr>
      <w:r>
        <w:rPr>
          <w:sz w:val="24"/>
          <w:szCs w:val="24"/>
        </w:rPr>
        <w:t xml:space="preserve">Dr. Aaron Hohl, </w:t>
      </w:r>
      <w:r w:rsidR="00C27DF5">
        <w:rPr>
          <w:sz w:val="24"/>
          <w:szCs w:val="24"/>
        </w:rPr>
        <w:t xml:space="preserve">Lecturer in Forestry, </w:t>
      </w:r>
      <w:r>
        <w:rPr>
          <w:sz w:val="24"/>
          <w:szCs w:val="24"/>
        </w:rPr>
        <w:t>Humbolt State University</w:t>
      </w:r>
    </w:p>
    <w:p w:rsidR="00877A31" w:rsidRDefault="00877A31" w:rsidP="00877A31">
      <w:pPr>
        <w:pStyle w:val="BodyText"/>
        <w:spacing w:line="240" w:lineRule="exact"/>
        <w:ind w:left="360"/>
        <w:rPr>
          <w:sz w:val="24"/>
          <w:szCs w:val="24"/>
        </w:rPr>
      </w:pPr>
      <w:r>
        <w:rPr>
          <w:sz w:val="24"/>
          <w:szCs w:val="24"/>
        </w:rPr>
        <w:t xml:space="preserve">Dr. Andrew Niccolai, </w:t>
      </w:r>
      <w:r w:rsidR="002F35A2">
        <w:rPr>
          <w:sz w:val="24"/>
          <w:szCs w:val="24"/>
        </w:rPr>
        <w:t xml:space="preserve">UAS Expert, </w:t>
      </w:r>
      <w:r>
        <w:rPr>
          <w:sz w:val="24"/>
          <w:szCs w:val="24"/>
        </w:rPr>
        <w:t>Research and Development Center, U.S. Coast Guard</w:t>
      </w:r>
    </w:p>
    <w:p w:rsidR="00F17DCD" w:rsidRDefault="00F17DCD" w:rsidP="00877A31">
      <w:pPr>
        <w:pStyle w:val="BodyText"/>
        <w:spacing w:line="240" w:lineRule="exact"/>
        <w:ind w:left="360"/>
        <w:rPr>
          <w:sz w:val="24"/>
          <w:szCs w:val="24"/>
        </w:rPr>
      </w:pPr>
      <w:r>
        <w:rPr>
          <w:sz w:val="24"/>
          <w:szCs w:val="24"/>
        </w:rPr>
        <w:t xml:space="preserve">Dr. Xuemei Han, </w:t>
      </w:r>
      <w:r w:rsidR="00C27DF5">
        <w:rPr>
          <w:sz w:val="24"/>
          <w:szCs w:val="24"/>
        </w:rPr>
        <w:t>Economic-Statistical Analyst, Dept. Mgt. Budge, Fairfax County</w:t>
      </w:r>
      <w:r>
        <w:rPr>
          <w:sz w:val="24"/>
          <w:szCs w:val="24"/>
        </w:rPr>
        <w:t>, Virginia</w:t>
      </w:r>
    </w:p>
    <w:p w:rsidR="00F17DCD" w:rsidRDefault="00F17DCD" w:rsidP="00877A31">
      <w:pPr>
        <w:pStyle w:val="BodyText"/>
        <w:spacing w:line="240" w:lineRule="exact"/>
        <w:ind w:left="360"/>
        <w:rPr>
          <w:sz w:val="24"/>
          <w:szCs w:val="24"/>
        </w:rPr>
      </w:pPr>
      <w:r>
        <w:rPr>
          <w:sz w:val="24"/>
          <w:szCs w:val="24"/>
        </w:rPr>
        <w:t xml:space="preserve">Dr. Alark Saxena, </w:t>
      </w:r>
      <w:r w:rsidR="00C27DF5">
        <w:rPr>
          <w:sz w:val="24"/>
          <w:szCs w:val="24"/>
        </w:rPr>
        <w:t xml:space="preserve">Assistant Professor in the Practice, </w:t>
      </w:r>
      <w:r>
        <w:rPr>
          <w:sz w:val="24"/>
          <w:szCs w:val="24"/>
        </w:rPr>
        <w:t xml:space="preserve">Yale </w:t>
      </w:r>
      <w:r w:rsidR="00C27DF5">
        <w:rPr>
          <w:sz w:val="24"/>
          <w:szCs w:val="24"/>
        </w:rPr>
        <w:t>NUS, Singapore</w:t>
      </w:r>
    </w:p>
    <w:p w:rsidR="003A2E58" w:rsidRPr="008B047F" w:rsidRDefault="00270A32" w:rsidP="00877A31">
      <w:pPr>
        <w:pStyle w:val="BodyText"/>
        <w:spacing w:line="240" w:lineRule="exact"/>
        <w:ind w:left="360"/>
        <w:rPr>
          <w:sz w:val="24"/>
          <w:szCs w:val="24"/>
        </w:rPr>
      </w:pPr>
      <w:r>
        <w:rPr>
          <w:sz w:val="24"/>
          <w:szCs w:val="24"/>
        </w:rPr>
        <w:t>Dr. Kristofer Covey, Visiting Assistant Professor, Skidmore</w:t>
      </w:r>
      <w:r w:rsidR="003A2E58">
        <w:rPr>
          <w:sz w:val="24"/>
          <w:szCs w:val="24"/>
        </w:rPr>
        <w:t xml:space="preserve"> University</w:t>
      </w:r>
      <w:r>
        <w:rPr>
          <w:sz w:val="24"/>
          <w:szCs w:val="24"/>
        </w:rPr>
        <w:t>k</w:t>
      </w:r>
    </w:p>
    <w:p w:rsidR="00877A31" w:rsidRDefault="00877A31">
      <w:pPr>
        <w:pStyle w:val="BodyText"/>
        <w:rPr>
          <w:b/>
          <w:sz w:val="24"/>
          <w:szCs w:val="24"/>
        </w:rPr>
      </w:pPr>
    </w:p>
    <w:p w:rsidR="00EE28BA" w:rsidRPr="007729A2" w:rsidRDefault="00CB6E68">
      <w:pPr>
        <w:pStyle w:val="BodyText"/>
        <w:rPr>
          <w:sz w:val="24"/>
          <w:szCs w:val="24"/>
        </w:rPr>
      </w:pPr>
      <w:r w:rsidRPr="007729A2">
        <w:rPr>
          <w:b/>
          <w:sz w:val="24"/>
          <w:szCs w:val="24"/>
        </w:rPr>
        <w:t>GOVERNMENT POLICY</w:t>
      </w:r>
      <w:r w:rsidR="00B53CED">
        <w:rPr>
          <w:b/>
          <w:sz w:val="24"/>
          <w:szCs w:val="24"/>
        </w:rPr>
        <w:t>, PRIVATE,</w:t>
      </w:r>
      <w:r w:rsidRPr="007729A2">
        <w:rPr>
          <w:b/>
          <w:sz w:val="24"/>
          <w:szCs w:val="24"/>
        </w:rPr>
        <w:t xml:space="preserve"> AND </w:t>
      </w:r>
      <w:r w:rsidR="00EE28BA" w:rsidRPr="007729A2">
        <w:rPr>
          <w:b/>
          <w:sz w:val="24"/>
          <w:szCs w:val="24"/>
        </w:rPr>
        <w:t>SCIENTIFIC ACTIVITIES</w:t>
      </w:r>
    </w:p>
    <w:p w:rsidR="00B53CED" w:rsidRDefault="00B53CED" w:rsidP="007311FF">
      <w:pPr>
        <w:tabs>
          <w:tab w:val="left" w:pos="1260"/>
          <w:tab w:val="num" w:pos="1440"/>
        </w:tabs>
        <w:ind w:left="1260" w:hanging="540"/>
        <w:rPr>
          <w:sz w:val="24"/>
          <w:szCs w:val="24"/>
        </w:rPr>
      </w:pPr>
      <w:r>
        <w:rPr>
          <w:sz w:val="24"/>
          <w:szCs w:val="24"/>
        </w:rPr>
        <w:t>2015. Invited member of Forestry Committee convened by Google Earth Engine to discuss ways that Google Earth can help world forests. (2 days: San Francisco, California.)</w:t>
      </w:r>
    </w:p>
    <w:p w:rsidR="007311FF" w:rsidRDefault="000A692B" w:rsidP="007311FF">
      <w:pPr>
        <w:tabs>
          <w:tab w:val="left" w:pos="1260"/>
          <w:tab w:val="num" w:pos="1440"/>
        </w:tabs>
        <w:ind w:left="1260" w:hanging="540"/>
        <w:rPr>
          <w:sz w:val="24"/>
          <w:szCs w:val="24"/>
        </w:rPr>
      </w:pPr>
      <w:r w:rsidRPr="000A692B">
        <w:rPr>
          <w:sz w:val="24"/>
          <w:szCs w:val="24"/>
        </w:rPr>
        <w:t>2006-2012  Chair of ad hoc international committee to address the Fire Danger in the Irradiated Forests of the Cher</w:t>
      </w:r>
      <w:r w:rsidR="007311FF">
        <w:rPr>
          <w:sz w:val="24"/>
          <w:szCs w:val="24"/>
        </w:rPr>
        <w:t xml:space="preserve">nobyl Exclusion Zone, Ukraine. </w:t>
      </w:r>
    </w:p>
    <w:p w:rsidR="007311FF" w:rsidRPr="000A692B" w:rsidRDefault="007311FF" w:rsidP="007311FF">
      <w:pPr>
        <w:tabs>
          <w:tab w:val="left" w:pos="1260"/>
          <w:tab w:val="num" w:pos="1440"/>
        </w:tabs>
        <w:ind w:left="1260" w:hanging="540"/>
        <w:rPr>
          <w:sz w:val="24"/>
          <w:szCs w:val="24"/>
        </w:rPr>
      </w:pPr>
      <w:r>
        <w:rPr>
          <w:sz w:val="24"/>
          <w:szCs w:val="24"/>
        </w:rPr>
        <w:tab/>
        <w:t>Met with various Cabinet and other administrators of Ukraine, IBRD, IUFRO, United Nations, EU, The World Bank, USA, and others.</w:t>
      </w:r>
    </w:p>
    <w:p w:rsidR="000A692B" w:rsidRPr="000A692B" w:rsidRDefault="000A692B" w:rsidP="000A692B">
      <w:pPr>
        <w:tabs>
          <w:tab w:val="left" w:pos="1260"/>
          <w:tab w:val="num" w:pos="1440"/>
        </w:tabs>
        <w:ind w:left="1260" w:hanging="540"/>
        <w:rPr>
          <w:sz w:val="24"/>
          <w:szCs w:val="24"/>
        </w:rPr>
      </w:pPr>
      <w:r w:rsidRPr="000A692B">
        <w:rPr>
          <w:sz w:val="24"/>
          <w:szCs w:val="24"/>
        </w:rPr>
        <w:t>2006-2009.  Member, ad hoc committee for Connecticut State Legislator, on Parks and Forests.</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1999-2000.  Co-founder of Rural Technology Initiative (and Institute) using U.S. appropriations to bring innovative technologies to rural Washington forestry communities.</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1999.  Participation (by invitation) in a workshop held by the National Research Council's Committee on National Capacity in Forestry Research, Washington D.C.  July 15-16, 1999.</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1996-1998.  Member of U.S. Senate Scientific Panel to examine California Spotted Owl Revised E.I.S.</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lastRenderedPageBreak/>
        <w:t>1996-1997.  Chair of Forest Health Science Panel chartered by U.S. Congressman Charles Taylor.  Presented reports to U.S.Congress joint Agriculture and Resources Committees.</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1996 &amp; 1999.  Presentations to the State of Oregon Board of Forestry on the Biological and Management Science basis for the Oregon Department of Forestry's "Structure-based Management" (based on my Landscape Management approach).</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1995-1996.  Member of science team to analyze North America’s forest resources, management, and opportunities for environmetal cooperation, North American Commission for Environmental Cooperation, Montreal, Canada.</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1995-1996.  Lead author of scientific paper for Ecological Stewardship Workshop and subsequent publication.  U.S.D.A. Forest Service.</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1994-1996  Member of various forest science panels to advise U.S. Senators and Congressional Representatives.</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1994-1995  Member of Team to develop Habitat Conservation Plan for Plum Creek Timber Lands in Washington state.</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1994-1995  Member of Team to Assess Policies for incentives for providing habitat and other values on private lands (Washington Forest Policy Institute)</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1994-1995  Member of founding advisory team for Olympic Forestry Training Center (to train equipment operators to using high-tech thinning equipment)</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1994-1995  Member of eastern Washington and Oregon forest ecosystem recovery team (U.S.Forest Service)</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1993-present  Presentations at regional and national symposia in the United States and Canada.</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1993-1995  Member of Timber Advisory Committee for Senator Slade Gorton</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1993-1994  Inland West Forest Health Assessment Panel, Chair of Silviculture Report Group (Sponsored by American Forest and the University of Idaho)</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1993  Scientific Panel Member, President Clinton’s Forest Conference. Gave oral statement (and written follow-up).   Portland, Oregon.  April 2, 1993.</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1993   Panel Member to White House Committee to Assess Carbon Reduction Measures for the Global  Environment</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1992-present  Oral and written testimony on forest policy issues at U.S.Congression and Senate Subcommittee hearing (specific written testimonies listed later).</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1992-1995  Presentations to U.S.Senate and Congressional staffs, governors, citizen groups, and the press regarding forest landscape management and forest health.  (Washington, Oregon, Idaho, Canada, Alaska, and Washington, D.C.)</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1992-1993  Organized three symposia on landscape management for policy, landowner, and professional audience.</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 xml:space="preserve">1992-1993  Mamber of Eastern Washington and Oregon Ecosystem Health Assessment Team (Through U.S.Forest Service, at request of U.S.Congress and Senate) </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1991   Chair, Washington State Working Subgroup of the Silviculture Subcommittee, Spotted Owl Recovery Team, Fish and Wildlife Service, U.S.Department of Interior.</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1990-1991 Advisor to Washington State Governor’s Timber Team</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1990   Member, Silviculture Subcommittee to assess opportunities for managing habitat for spotted owls.  Interagency Scientific Committee for the Spotted Owl.</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lastRenderedPageBreak/>
        <w:t>1989-1990 Member of Washington State Department of Natural Resources  Experimental State Forest Local Advisory Team</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 xml:space="preserve"> 1996-1999.  Member Society of American Foresters Special Committee to examine revisions to National Forest Management Act.</w:t>
      </w:r>
      <w:r w:rsidRPr="000A692B">
        <w:rPr>
          <w:sz w:val="24"/>
          <w:szCs w:val="24"/>
        </w:rPr>
        <w:tab/>
      </w:r>
    </w:p>
    <w:p w:rsidR="000A692B" w:rsidRPr="000A692B" w:rsidRDefault="000A692B" w:rsidP="000A692B">
      <w:pPr>
        <w:tabs>
          <w:tab w:val="left" w:pos="1260"/>
          <w:tab w:val="num" w:pos="1440"/>
        </w:tabs>
        <w:ind w:left="1260" w:hanging="540"/>
        <w:rPr>
          <w:sz w:val="24"/>
          <w:szCs w:val="24"/>
        </w:rPr>
      </w:pPr>
      <w:r w:rsidRPr="000A692B">
        <w:rPr>
          <w:sz w:val="24"/>
          <w:szCs w:val="24"/>
        </w:rPr>
        <w:t>1995</w:t>
      </w:r>
      <w:r w:rsidRPr="000A692B">
        <w:rPr>
          <w:sz w:val="24"/>
          <w:szCs w:val="24"/>
        </w:rPr>
        <w:tab/>
        <w:t>Oral and written testimony on incentives for private landowners at Washington State Senate hearing, February 14, 1995.</w:t>
      </w:r>
    </w:p>
    <w:p w:rsidR="002949C6" w:rsidRPr="007729A2" w:rsidRDefault="000A692B" w:rsidP="000A692B">
      <w:pPr>
        <w:tabs>
          <w:tab w:val="left" w:pos="1260"/>
          <w:tab w:val="num" w:pos="1440"/>
        </w:tabs>
        <w:ind w:left="1260" w:hanging="540"/>
        <w:rPr>
          <w:sz w:val="24"/>
          <w:szCs w:val="24"/>
        </w:rPr>
      </w:pPr>
      <w:r w:rsidRPr="000A692B">
        <w:rPr>
          <w:sz w:val="24"/>
          <w:szCs w:val="24"/>
        </w:rPr>
        <w:t>1992</w:t>
      </w:r>
      <w:r w:rsidRPr="000A692B">
        <w:rPr>
          <w:sz w:val="24"/>
          <w:szCs w:val="24"/>
        </w:rPr>
        <w:tab/>
        <w:t>Presentation to Washington State Timber Counties annual  meeting.</w:t>
      </w:r>
    </w:p>
    <w:p w:rsidR="00A67FE2" w:rsidRDefault="00A67FE2">
      <w:pPr>
        <w:pStyle w:val="BodyText"/>
        <w:rPr>
          <w:b/>
          <w:sz w:val="24"/>
          <w:szCs w:val="24"/>
        </w:rPr>
      </w:pPr>
    </w:p>
    <w:p w:rsidR="00EE28BA" w:rsidRPr="007729A2" w:rsidRDefault="00EE28BA">
      <w:pPr>
        <w:pStyle w:val="BodyText"/>
        <w:rPr>
          <w:b/>
          <w:sz w:val="24"/>
          <w:szCs w:val="24"/>
        </w:rPr>
      </w:pPr>
      <w:r w:rsidRPr="007729A2">
        <w:rPr>
          <w:b/>
          <w:sz w:val="24"/>
          <w:szCs w:val="24"/>
        </w:rPr>
        <w:t>CONSULTING</w:t>
      </w:r>
    </w:p>
    <w:p w:rsidR="00EE28BA" w:rsidRPr="007729A2" w:rsidRDefault="00EE28BA">
      <w:pPr>
        <w:pStyle w:val="BodyText"/>
        <w:spacing w:after="0"/>
        <w:ind w:left="547"/>
        <w:rPr>
          <w:sz w:val="24"/>
          <w:szCs w:val="24"/>
        </w:rPr>
      </w:pPr>
      <w:r w:rsidRPr="007729A2">
        <w:rPr>
          <w:sz w:val="24"/>
          <w:szCs w:val="24"/>
        </w:rPr>
        <w:t>1985-present:  Consulted for compensation for various public and private organizations in the United States and abroad</w:t>
      </w:r>
      <w:r w:rsidR="003E5250">
        <w:rPr>
          <w:sz w:val="24"/>
          <w:szCs w:val="24"/>
        </w:rPr>
        <w:t>, including the states of Washington, Oregon, and Connecticut; the U.S. Forest Service; the United Nations Food and Agriculture Organization; the North Atlantic Free Trade Agreement; Potlatch Corporation; Menasha Corporation; Boise Cascade Corporation; CH2MHill (consulting) company; and E.C. Burhardt, Hardwoods (consulting company)</w:t>
      </w:r>
      <w:r w:rsidRPr="007729A2">
        <w:rPr>
          <w:sz w:val="24"/>
          <w:szCs w:val="24"/>
        </w:rPr>
        <w:t>.</w:t>
      </w:r>
    </w:p>
    <w:p w:rsidR="00A67FE2" w:rsidRDefault="00A67FE2">
      <w:pPr>
        <w:pStyle w:val="BodyText"/>
        <w:spacing w:line="240" w:lineRule="exact"/>
        <w:rPr>
          <w:b/>
          <w:sz w:val="24"/>
          <w:szCs w:val="24"/>
        </w:rPr>
      </w:pPr>
    </w:p>
    <w:p w:rsidR="00EE28BA" w:rsidRPr="007729A2" w:rsidRDefault="00EE28BA">
      <w:pPr>
        <w:pStyle w:val="BodyText"/>
        <w:spacing w:line="240" w:lineRule="exact"/>
        <w:rPr>
          <w:b/>
          <w:sz w:val="24"/>
          <w:szCs w:val="24"/>
        </w:rPr>
      </w:pPr>
      <w:r w:rsidRPr="007729A2">
        <w:rPr>
          <w:b/>
          <w:sz w:val="24"/>
          <w:szCs w:val="24"/>
        </w:rPr>
        <w:t>GEOGRAPHIC EXPERIENCE</w:t>
      </w:r>
    </w:p>
    <w:p w:rsidR="00EE28BA" w:rsidRPr="007729A2" w:rsidRDefault="00EE28BA">
      <w:pPr>
        <w:pStyle w:val="BodyText"/>
        <w:spacing w:after="0" w:line="240" w:lineRule="exact"/>
        <w:ind w:left="1094" w:hanging="547"/>
        <w:rPr>
          <w:sz w:val="24"/>
          <w:szCs w:val="24"/>
        </w:rPr>
      </w:pPr>
      <w:r w:rsidRPr="007729A2">
        <w:rPr>
          <w:sz w:val="24"/>
          <w:szCs w:val="24"/>
        </w:rPr>
        <w:t>Professional experience in:</w:t>
      </w:r>
    </w:p>
    <w:p w:rsidR="00EE28BA" w:rsidRPr="007729A2" w:rsidRDefault="00EE28BA">
      <w:pPr>
        <w:pStyle w:val="BodyText"/>
        <w:spacing w:after="0" w:line="240" w:lineRule="exact"/>
        <w:ind w:left="1094" w:hanging="547"/>
        <w:rPr>
          <w:sz w:val="24"/>
          <w:szCs w:val="24"/>
        </w:rPr>
      </w:pPr>
      <w:r w:rsidRPr="007729A2">
        <w:rPr>
          <w:sz w:val="24"/>
          <w:szCs w:val="24"/>
        </w:rPr>
        <w:t>--Most regions of the United States, including the Northeast, Southeast and Midsouth (pine and hardwood forests), Southwest, Inland West, Pacific Coast,  and Interior and Southeast Alaska.</w:t>
      </w:r>
    </w:p>
    <w:p w:rsidR="00EE28BA" w:rsidRPr="007729A2" w:rsidRDefault="00EE28BA">
      <w:pPr>
        <w:pStyle w:val="BodyText"/>
        <w:spacing w:after="0" w:line="240" w:lineRule="exact"/>
        <w:ind w:left="1094" w:hanging="547"/>
        <w:rPr>
          <w:sz w:val="24"/>
          <w:szCs w:val="24"/>
        </w:rPr>
      </w:pPr>
      <w:r w:rsidRPr="007729A2">
        <w:rPr>
          <w:sz w:val="24"/>
          <w:szCs w:val="24"/>
        </w:rPr>
        <w:t>--Canada and Mexico</w:t>
      </w:r>
    </w:p>
    <w:p w:rsidR="00EE28BA" w:rsidRPr="007729A2" w:rsidRDefault="00EE28BA">
      <w:pPr>
        <w:pStyle w:val="BodyText"/>
        <w:spacing w:after="0" w:line="240" w:lineRule="exact"/>
        <w:ind w:left="1094" w:hanging="547"/>
        <w:rPr>
          <w:sz w:val="24"/>
          <w:szCs w:val="24"/>
        </w:rPr>
      </w:pPr>
      <w:r w:rsidRPr="007729A2">
        <w:rPr>
          <w:sz w:val="24"/>
          <w:szCs w:val="24"/>
        </w:rPr>
        <w:t xml:space="preserve">--Ecuador  (Andes and Amazon rainforest)  </w:t>
      </w:r>
    </w:p>
    <w:p w:rsidR="001501AC" w:rsidRPr="007729A2" w:rsidRDefault="001501AC">
      <w:pPr>
        <w:pStyle w:val="BodyText"/>
        <w:spacing w:after="0" w:line="240" w:lineRule="exact"/>
        <w:ind w:left="1094" w:hanging="547"/>
        <w:rPr>
          <w:sz w:val="24"/>
          <w:szCs w:val="24"/>
        </w:rPr>
        <w:sectPr w:rsidR="001501AC" w:rsidRPr="007729A2">
          <w:headerReference w:type="even" r:id="rId8"/>
          <w:headerReference w:type="default" r:id="rId9"/>
          <w:footerReference w:type="even" r:id="rId10"/>
          <w:footerReference w:type="default" r:id="rId11"/>
          <w:footnotePr>
            <w:numRestart w:val="eachSect"/>
          </w:footnotePr>
          <w:type w:val="continuous"/>
          <w:pgSz w:w="12240" w:h="15840"/>
          <w:pgMar w:top="1440" w:right="1440" w:bottom="1440" w:left="1440" w:header="720" w:footer="720" w:gutter="0"/>
          <w:cols w:space="720"/>
        </w:sectPr>
      </w:pPr>
    </w:p>
    <w:p w:rsidR="00EE28BA" w:rsidRPr="007729A2" w:rsidRDefault="00EE28BA">
      <w:pPr>
        <w:pStyle w:val="BodyText"/>
        <w:spacing w:after="0" w:line="240" w:lineRule="exact"/>
        <w:ind w:left="1094" w:hanging="547"/>
        <w:rPr>
          <w:sz w:val="24"/>
          <w:szCs w:val="24"/>
        </w:rPr>
      </w:pPr>
      <w:r w:rsidRPr="007729A2">
        <w:rPr>
          <w:sz w:val="24"/>
          <w:szCs w:val="24"/>
        </w:rPr>
        <w:t>--Nepal</w:t>
      </w:r>
    </w:p>
    <w:p w:rsidR="00EE28BA" w:rsidRPr="007729A2" w:rsidRDefault="00EE28BA">
      <w:pPr>
        <w:pStyle w:val="BodyText"/>
        <w:spacing w:after="0" w:line="240" w:lineRule="exact"/>
        <w:ind w:left="1094" w:hanging="547"/>
        <w:rPr>
          <w:sz w:val="24"/>
          <w:szCs w:val="24"/>
        </w:rPr>
      </w:pPr>
      <w:r w:rsidRPr="007729A2">
        <w:rPr>
          <w:sz w:val="24"/>
          <w:szCs w:val="24"/>
        </w:rPr>
        <w:t>--Thailand</w:t>
      </w:r>
    </w:p>
    <w:p w:rsidR="00EE28BA" w:rsidRPr="007729A2" w:rsidRDefault="00EE28BA">
      <w:pPr>
        <w:pStyle w:val="BodyText"/>
        <w:spacing w:after="0" w:line="240" w:lineRule="exact"/>
        <w:ind w:left="1094" w:hanging="547"/>
        <w:rPr>
          <w:sz w:val="24"/>
          <w:szCs w:val="24"/>
        </w:rPr>
      </w:pPr>
      <w:r w:rsidRPr="007729A2">
        <w:rPr>
          <w:sz w:val="24"/>
          <w:szCs w:val="24"/>
        </w:rPr>
        <w:t>--Japan</w:t>
      </w:r>
    </w:p>
    <w:p w:rsidR="00EE28BA" w:rsidRPr="007729A2" w:rsidRDefault="00EE28BA">
      <w:pPr>
        <w:pStyle w:val="BodyText"/>
        <w:spacing w:after="0" w:line="240" w:lineRule="exact"/>
        <w:ind w:left="1094" w:hanging="547"/>
        <w:rPr>
          <w:sz w:val="24"/>
          <w:szCs w:val="24"/>
        </w:rPr>
      </w:pPr>
      <w:r w:rsidRPr="007729A2">
        <w:rPr>
          <w:sz w:val="24"/>
          <w:szCs w:val="24"/>
        </w:rPr>
        <w:t>--Turkey</w:t>
      </w:r>
    </w:p>
    <w:p w:rsidR="00EE28BA" w:rsidRPr="007729A2" w:rsidRDefault="00EE28BA">
      <w:pPr>
        <w:pStyle w:val="BodyText"/>
        <w:spacing w:after="0" w:line="240" w:lineRule="exact"/>
        <w:ind w:left="1094" w:hanging="547"/>
        <w:rPr>
          <w:sz w:val="24"/>
          <w:szCs w:val="24"/>
        </w:rPr>
      </w:pPr>
      <w:r w:rsidRPr="007729A2">
        <w:rPr>
          <w:sz w:val="24"/>
          <w:szCs w:val="24"/>
        </w:rPr>
        <w:t>--Sweden and Finland</w:t>
      </w:r>
    </w:p>
    <w:p w:rsidR="00EE28BA" w:rsidRPr="007729A2" w:rsidRDefault="00EE28BA" w:rsidP="008F3C4D">
      <w:pPr>
        <w:pStyle w:val="BodyText"/>
        <w:spacing w:after="0"/>
        <w:ind w:left="1094" w:hanging="547"/>
        <w:rPr>
          <w:sz w:val="24"/>
          <w:szCs w:val="24"/>
        </w:rPr>
      </w:pPr>
      <w:r w:rsidRPr="007729A2">
        <w:rPr>
          <w:sz w:val="24"/>
          <w:szCs w:val="24"/>
        </w:rPr>
        <w:t>--Germany</w:t>
      </w:r>
    </w:p>
    <w:p w:rsidR="00EE28BA" w:rsidRPr="007729A2" w:rsidRDefault="00EE28BA" w:rsidP="008F3C4D">
      <w:pPr>
        <w:pStyle w:val="BodyText"/>
        <w:spacing w:after="0"/>
        <w:ind w:firstLine="547"/>
        <w:rPr>
          <w:sz w:val="24"/>
          <w:szCs w:val="24"/>
        </w:rPr>
      </w:pPr>
      <w:r w:rsidRPr="007729A2">
        <w:rPr>
          <w:sz w:val="24"/>
          <w:szCs w:val="24"/>
        </w:rPr>
        <w:t>--France</w:t>
      </w:r>
    </w:p>
    <w:p w:rsidR="008F3C4D" w:rsidRPr="007729A2" w:rsidRDefault="008F3C4D" w:rsidP="008F3C4D">
      <w:pPr>
        <w:pStyle w:val="BodyText"/>
        <w:spacing w:after="0"/>
        <w:ind w:firstLine="547"/>
        <w:rPr>
          <w:sz w:val="24"/>
          <w:szCs w:val="24"/>
        </w:rPr>
      </w:pPr>
      <w:r w:rsidRPr="007729A2">
        <w:rPr>
          <w:sz w:val="24"/>
          <w:szCs w:val="24"/>
        </w:rPr>
        <w:t>--Russia</w:t>
      </w:r>
    </w:p>
    <w:p w:rsidR="008F3C4D" w:rsidRPr="007729A2" w:rsidRDefault="008F3C4D" w:rsidP="008F3C4D">
      <w:pPr>
        <w:pStyle w:val="BodyText"/>
        <w:spacing w:after="0"/>
        <w:ind w:firstLine="547"/>
        <w:rPr>
          <w:sz w:val="24"/>
          <w:szCs w:val="24"/>
        </w:rPr>
      </w:pPr>
      <w:r w:rsidRPr="007729A2">
        <w:rPr>
          <w:sz w:val="24"/>
          <w:szCs w:val="24"/>
        </w:rPr>
        <w:t>--India</w:t>
      </w:r>
    </w:p>
    <w:p w:rsidR="008F3C4D" w:rsidRPr="007729A2" w:rsidRDefault="008F3C4D" w:rsidP="008F3C4D">
      <w:pPr>
        <w:pStyle w:val="BodyText"/>
        <w:spacing w:after="0"/>
        <w:ind w:firstLine="547"/>
        <w:rPr>
          <w:sz w:val="24"/>
          <w:szCs w:val="24"/>
        </w:rPr>
      </w:pPr>
      <w:r w:rsidRPr="007729A2">
        <w:rPr>
          <w:sz w:val="24"/>
          <w:szCs w:val="24"/>
        </w:rPr>
        <w:t>--Austria</w:t>
      </w:r>
    </w:p>
    <w:p w:rsidR="008817F5" w:rsidRPr="007729A2" w:rsidRDefault="008817F5" w:rsidP="008F3C4D">
      <w:pPr>
        <w:pStyle w:val="BodyText"/>
        <w:spacing w:after="0"/>
        <w:ind w:firstLine="547"/>
        <w:rPr>
          <w:sz w:val="24"/>
          <w:szCs w:val="24"/>
        </w:rPr>
      </w:pPr>
      <w:r w:rsidRPr="007729A2">
        <w:rPr>
          <w:sz w:val="24"/>
          <w:szCs w:val="24"/>
        </w:rPr>
        <w:t>--China</w:t>
      </w:r>
    </w:p>
    <w:p w:rsidR="00537035" w:rsidRPr="007729A2" w:rsidRDefault="00537035" w:rsidP="008F3C4D">
      <w:pPr>
        <w:pStyle w:val="BodyText"/>
        <w:spacing w:after="0"/>
        <w:ind w:firstLine="547"/>
        <w:rPr>
          <w:sz w:val="24"/>
          <w:szCs w:val="24"/>
        </w:rPr>
      </w:pPr>
      <w:r w:rsidRPr="007729A2">
        <w:rPr>
          <w:sz w:val="24"/>
          <w:szCs w:val="24"/>
        </w:rPr>
        <w:t>--Australia</w:t>
      </w:r>
    </w:p>
    <w:p w:rsidR="00537035" w:rsidRPr="007729A2" w:rsidRDefault="00537035" w:rsidP="008F3C4D">
      <w:pPr>
        <w:pStyle w:val="BodyText"/>
        <w:spacing w:after="0"/>
        <w:ind w:firstLine="547"/>
        <w:rPr>
          <w:sz w:val="24"/>
          <w:szCs w:val="24"/>
        </w:rPr>
      </w:pPr>
      <w:r w:rsidRPr="007729A2">
        <w:rPr>
          <w:sz w:val="24"/>
          <w:szCs w:val="24"/>
        </w:rPr>
        <w:t>--Ukraine</w:t>
      </w:r>
    </w:p>
    <w:p w:rsidR="00A025BC" w:rsidRPr="007729A2" w:rsidRDefault="00A025BC" w:rsidP="008F3C4D">
      <w:pPr>
        <w:pStyle w:val="BodyText"/>
        <w:spacing w:after="0"/>
        <w:ind w:firstLine="547"/>
        <w:rPr>
          <w:sz w:val="24"/>
          <w:szCs w:val="24"/>
        </w:rPr>
      </w:pPr>
      <w:r w:rsidRPr="007729A2">
        <w:rPr>
          <w:sz w:val="24"/>
          <w:szCs w:val="24"/>
        </w:rPr>
        <w:t>--Panama</w:t>
      </w:r>
    </w:p>
    <w:p w:rsidR="00B70124" w:rsidRPr="007729A2" w:rsidRDefault="00B70124" w:rsidP="008F3C4D">
      <w:pPr>
        <w:pStyle w:val="BodyText"/>
        <w:spacing w:after="0"/>
        <w:ind w:firstLine="547"/>
        <w:rPr>
          <w:sz w:val="24"/>
          <w:szCs w:val="24"/>
        </w:rPr>
      </w:pPr>
      <w:r w:rsidRPr="007729A2">
        <w:rPr>
          <w:sz w:val="24"/>
          <w:szCs w:val="24"/>
        </w:rPr>
        <w:t>--Armenia</w:t>
      </w:r>
    </w:p>
    <w:p w:rsidR="009A2836" w:rsidRPr="007729A2" w:rsidRDefault="009A2836" w:rsidP="008F3C4D">
      <w:pPr>
        <w:pStyle w:val="BodyText"/>
        <w:spacing w:after="0"/>
        <w:ind w:firstLine="547"/>
        <w:rPr>
          <w:sz w:val="24"/>
          <w:szCs w:val="24"/>
        </w:rPr>
      </w:pPr>
      <w:r w:rsidRPr="007729A2">
        <w:rPr>
          <w:sz w:val="24"/>
          <w:szCs w:val="24"/>
        </w:rPr>
        <w:t>--South Korea</w:t>
      </w:r>
    </w:p>
    <w:p w:rsidR="009A2836" w:rsidRPr="007729A2" w:rsidRDefault="009A2836" w:rsidP="008F3C4D">
      <w:pPr>
        <w:pStyle w:val="BodyText"/>
        <w:spacing w:after="0"/>
        <w:ind w:firstLine="547"/>
        <w:rPr>
          <w:sz w:val="24"/>
          <w:szCs w:val="24"/>
        </w:rPr>
      </w:pPr>
      <w:r w:rsidRPr="007729A2">
        <w:rPr>
          <w:sz w:val="24"/>
          <w:szCs w:val="24"/>
        </w:rPr>
        <w:t>--Brazil</w:t>
      </w:r>
    </w:p>
    <w:p w:rsidR="009A2836" w:rsidRPr="007729A2" w:rsidRDefault="009A2836" w:rsidP="008F3C4D">
      <w:pPr>
        <w:pStyle w:val="BodyText"/>
        <w:spacing w:after="0"/>
        <w:ind w:firstLine="547"/>
        <w:rPr>
          <w:sz w:val="24"/>
          <w:szCs w:val="24"/>
        </w:rPr>
      </w:pPr>
      <w:r w:rsidRPr="007729A2">
        <w:rPr>
          <w:sz w:val="24"/>
          <w:szCs w:val="24"/>
        </w:rPr>
        <w:t>--Liberia</w:t>
      </w:r>
    </w:p>
    <w:p w:rsidR="001501AC" w:rsidRPr="007729A2" w:rsidRDefault="001501AC" w:rsidP="008F3C4D">
      <w:pPr>
        <w:pStyle w:val="BodyText"/>
        <w:spacing w:after="0"/>
        <w:ind w:firstLine="547"/>
        <w:rPr>
          <w:sz w:val="24"/>
          <w:szCs w:val="24"/>
        </w:rPr>
      </w:pPr>
      <w:r w:rsidRPr="007729A2">
        <w:rPr>
          <w:sz w:val="24"/>
          <w:szCs w:val="24"/>
        </w:rPr>
        <w:t>--Bhutan</w:t>
      </w:r>
    </w:p>
    <w:p w:rsidR="001501AC" w:rsidRPr="007729A2" w:rsidRDefault="001501AC" w:rsidP="008F3C4D">
      <w:pPr>
        <w:pStyle w:val="BodyText"/>
        <w:spacing w:after="0"/>
        <w:ind w:firstLine="547"/>
        <w:rPr>
          <w:sz w:val="24"/>
          <w:szCs w:val="24"/>
        </w:rPr>
      </w:pPr>
      <w:r w:rsidRPr="007729A2">
        <w:rPr>
          <w:sz w:val="24"/>
          <w:szCs w:val="24"/>
        </w:rPr>
        <w:t>--Chile</w:t>
      </w:r>
    </w:p>
    <w:p w:rsidR="001501AC" w:rsidRPr="007729A2" w:rsidRDefault="001501AC" w:rsidP="008F3C4D">
      <w:pPr>
        <w:pStyle w:val="BodyText"/>
        <w:spacing w:after="0"/>
        <w:ind w:firstLine="547"/>
        <w:rPr>
          <w:sz w:val="24"/>
          <w:szCs w:val="24"/>
        </w:rPr>
        <w:sectPr w:rsidR="001501AC" w:rsidRPr="007729A2" w:rsidSect="001501AC">
          <w:footnotePr>
            <w:numRestart w:val="eachSect"/>
          </w:footnotePr>
          <w:type w:val="continuous"/>
          <w:pgSz w:w="12240" w:h="15840"/>
          <w:pgMar w:top="1440" w:right="1440" w:bottom="1440" w:left="1440" w:header="720" w:footer="720" w:gutter="0"/>
          <w:cols w:num="2" w:space="720"/>
        </w:sectPr>
      </w:pPr>
    </w:p>
    <w:p w:rsidR="008F3C4D" w:rsidRPr="007729A2" w:rsidRDefault="008F3C4D" w:rsidP="008F3C4D">
      <w:pPr>
        <w:pStyle w:val="BodyText"/>
        <w:spacing w:after="0"/>
        <w:ind w:firstLine="547"/>
        <w:rPr>
          <w:sz w:val="24"/>
          <w:szCs w:val="24"/>
        </w:rPr>
      </w:pPr>
    </w:p>
    <w:p w:rsidR="00EE28BA" w:rsidRDefault="00EE28BA">
      <w:pPr>
        <w:spacing w:line="120" w:lineRule="atLeast"/>
        <w:rPr>
          <w:sz w:val="24"/>
          <w:szCs w:val="24"/>
        </w:rPr>
      </w:pPr>
      <w:r w:rsidRPr="007729A2">
        <w:rPr>
          <w:b/>
          <w:sz w:val="24"/>
          <w:szCs w:val="24"/>
        </w:rPr>
        <w:t>PUBLICATIONS</w:t>
      </w:r>
      <w:r w:rsidR="00EB713D">
        <w:rPr>
          <w:sz w:val="24"/>
          <w:szCs w:val="24"/>
        </w:rPr>
        <w:t xml:space="preserve">  (</w:t>
      </w:r>
      <w:r w:rsidRPr="007729A2">
        <w:rPr>
          <w:sz w:val="24"/>
          <w:szCs w:val="24"/>
        </w:rPr>
        <w:t xml:space="preserve">Published abstracts </w:t>
      </w:r>
      <w:r w:rsidR="00EB713D">
        <w:rPr>
          <w:sz w:val="24"/>
          <w:szCs w:val="24"/>
        </w:rPr>
        <w:t xml:space="preserve">and oral presentations </w:t>
      </w:r>
      <w:r w:rsidRPr="007729A2">
        <w:rPr>
          <w:sz w:val="24"/>
          <w:szCs w:val="24"/>
        </w:rPr>
        <w:t xml:space="preserve">not listed .)  </w:t>
      </w:r>
    </w:p>
    <w:p w:rsidR="00EB713D" w:rsidRDefault="00EB713D">
      <w:pPr>
        <w:spacing w:line="120" w:lineRule="atLeast"/>
        <w:rPr>
          <w:sz w:val="24"/>
          <w:szCs w:val="24"/>
        </w:rPr>
      </w:pPr>
    </w:p>
    <w:p w:rsidR="00EB713D" w:rsidRPr="007311FF" w:rsidRDefault="007311FF" w:rsidP="007311FF">
      <w:pPr>
        <w:ind w:firstLine="360"/>
        <w:rPr>
          <w:b/>
          <w:sz w:val="24"/>
          <w:szCs w:val="24"/>
        </w:rPr>
      </w:pPr>
      <w:r w:rsidRPr="007311FF">
        <w:rPr>
          <w:b/>
          <w:sz w:val="24"/>
          <w:szCs w:val="24"/>
        </w:rPr>
        <w:t>Peer</w:t>
      </w:r>
      <w:r w:rsidR="00EB713D" w:rsidRPr="007311FF">
        <w:rPr>
          <w:b/>
          <w:sz w:val="24"/>
          <w:szCs w:val="24"/>
        </w:rPr>
        <w:t xml:space="preserve"> review</w:t>
      </w:r>
      <w:r w:rsidRPr="007311FF">
        <w:rPr>
          <w:b/>
          <w:sz w:val="24"/>
          <w:szCs w:val="24"/>
        </w:rPr>
        <w:t>ed</w:t>
      </w:r>
    </w:p>
    <w:p w:rsidR="00EB713D" w:rsidRDefault="00EB713D" w:rsidP="00EB713D">
      <w:pPr>
        <w:ind w:left="360"/>
        <w:rPr>
          <w:sz w:val="24"/>
          <w:szCs w:val="24"/>
        </w:rPr>
      </w:pPr>
    </w:p>
    <w:p w:rsidR="00E3251D" w:rsidRDefault="00E3251D" w:rsidP="00E3251D">
      <w:pPr>
        <w:pStyle w:val="Default"/>
        <w:numPr>
          <w:ilvl w:val="0"/>
          <w:numId w:val="46"/>
        </w:numPr>
        <w:ind w:left="426"/>
        <w:rPr>
          <w:rFonts w:ascii="Times New Roman" w:hAnsi="Times New Roman" w:cs="Times New Roman"/>
          <w:color w:val="000000" w:themeColor="text1"/>
        </w:rPr>
      </w:pPr>
      <w:r w:rsidRPr="00E3251D">
        <w:rPr>
          <w:rFonts w:ascii="Times New Roman" w:hAnsi="Times New Roman" w:cs="Times New Roman"/>
          <w:bCs/>
          <w:color w:val="000000" w:themeColor="text1"/>
        </w:rPr>
        <w:t>Routh, D.</w:t>
      </w:r>
      <w:r w:rsidRPr="00E3251D">
        <w:rPr>
          <w:rFonts w:ascii="Times New Roman" w:hAnsi="Times New Roman" w:cs="Times New Roman"/>
          <w:color w:val="000000" w:themeColor="text1"/>
        </w:rPr>
        <w:t xml:space="preserve">, </w:t>
      </w:r>
      <w:r w:rsidRPr="00E3251D">
        <w:rPr>
          <w:rFonts w:ascii="Times New Roman" w:hAnsi="Times New Roman" w:cs="Times New Roman"/>
          <w:bCs/>
          <w:color w:val="000000" w:themeColor="text1"/>
        </w:rPr>
        <w:t>L. Seegmiller</w:t>
      </w:r>
      <w:r w:rsidRPr="00E3251D">
        <w:rPr>
          <w:rFonts w:ascii="Times New Roman" w:hAnsi="Times New Roman" w:cs="Times New Roman"/>
          <w:color w:val="000000" w:themeColor="text1"/>
        </w:rPr>
        <w:t xml:space="preserve">, </w:t>
      </w:r>
      <w:r w:rsidRPr="00E3251D">
        <w:rPr>
          <w:rFonts w:ascii="Times New Roman" w:hAnsi="Times New Roman" w:cs="Times New Roman"/>
          <w:bCs/>
          <w:color w:val="000000" w:themeColor="text1"/>
        </w:rPr>
        <w:t>C. Bettigole</w:t>
      </w:r>
      <w:r w:rsidRPr="00E3251D">
        <w:rPr>
          <w:rFonts w:ascii="Times New Roman" w:hAnsi="Times New Roman" w:cs="Times New Roman"/>
          <w:color w:val="000000" w:themeColor="text1"/>
        </w:rPr>
        <w:t xml:space="preserve">, </w:t>
      </w:r>
      <w:r w:rsidRPr="00E3251D">
        <w:rPr>
          <w:rFonts w:ascii="Times New Roman" w:hAnsi="Times New Roman" w:cs="Times New Roman"/>
          <w:bCs/>
          <w:color w:val="000000" w:themeColor="text1"/>
        </w:rPr>
        <w:t>C. Kuhn</w:t>
      </w:r>
      <w:r w:rsidRPr="00E3251D">
        <w:rPr>
          <w:rFonts w:ascii="Times New Roman" w:hAnsi="Times New Roman" w:cs="Times New Roman"/>
          <w:color w:val="000000" w:themeColor="text1"/>
        </w:rPr>
        <w:t xml:space="preserve">, </w:t>
      </w:r>
      <w:r w:rsidRPr="00E3251D">
        <w:rPr>
          <w:rFonts w:ascii="Times New Roman" w:hAnsi="Times New Roman" w:cs="Times New Roman"/>
          <w:bCs/>
          <w:color w:val="000000" w:themeColor="text1"/>
        </w:rPr>
        <w:t>C. D. Oliver</w:t>
      </w:r>
      <w:r w:rsidRPr="00E3251D">
        <w:rPr>
          <w:rFonts w:ascii="Times New Roman" w:hAnsi="Times New Roman" w:cs="Times New Roman"/>
          <w:color w:val="000000" w:themeColor="text1"/>
        </w:rPr>
        <w:t xml:space="preserve">, and </w:t>
      </w:r>
      <w:r w:rsidRPr="00E3251D">
        <w:rPr>
          <w:rFonts w:ascii="Times New Roman" w:hAnsi="Times New Roman" w:cs="Times New Roman"/>
          <w:bCs/>
          <w:color w:val="000000" w:themeColor="text1"/>
        </w:rPr>
        <w:t>H. B. Glick</w:t>
      </w:r>
      <w:r w:rsidRPr="00E3251D">
        <w:rPr>
          <w:rFonts w:ascii="Times New Roman" w:hAnsi="Times New Roman" w:cs="Times New Roman"/>
          <w:color w:val="000000" w:themeColor="text1"/>
        </w:rPr>
        <w:t xml:space="preserve">. “Improving the Reliability of Mixture Tuned Matched Filtering Remote Sensing Classification Results Using Supervised Learning Algorithms and Cross-Validation.” </w:t>
      </w:r>
      <w:r w:rsidRPr="00E3251D">
        <w:rPr>
          <w:rFonts w:ascii="Times New Roman" w:hAnsi="Times New Roman" w:cs="Times New Roman"/>
          <w:i/>
          <w:iCs/>
          <w:color w:val="000000" w:themeColor="text1"/>
        </w:rPr>
        <w:t>Remote Sensing</w:t>
      </w:r>
      <w:r w:rsidRPr="00E3251D">
        <w:rPr>
          <w:rFonts w:ascii="Times New Roman" w:hAnsi="Times New Roman" w:cs="Times New Roman"/>
          <w:color w:val="000000" w:themeColor="text1"/>
        </w:rPr>
        <w:t xml:space="preserve"> 10.11 (2018): 1675.</w:t>
      </w:r>
    </w:p>
    <w:p w:rsidR="00E3251D" w:rsidRDefault="00E3251D" w:rsidP="00E3251D">
      <w:pPr>
        <w:pStyle w:val="Default"/>
        <w:numPr>
          <w:ilvl w:val="0"/>
          <w:numId w:val="46"/>
        </w:numPr>
        <w:ind w:left="426"/>
        <w:rPr>
          <w:rFonts w:ascii="Times New Roman" w:hAnsi="Times New Roman" w:cs="Times New Roman"/>
          <w:color w:val="000000" w:themeColor="text1"/>
        </w:rPr>
      </w:pPr>
      <w:r w:rsidRPr="00014F4A">
        <w:rPr>
          <w:rFonts w:ascii="Times New Roman" w:hAnsi="Times New Roman" w:cs="Times New Roman"/>
          <w:color w:val="000000" w:themeColor="text1"/>
        </w:rPr>
        <w:t>Rossi, E., Granzow de la Cerda, I., Oliver, C., and Kulakowski, D. 2017. Wind effects and regeneration in broadleaf and pine stands after Hurricane Felix (2007) in Northern Nicaragua. Forest Ecolog</w:t>
      </w:r>
      <w:r>
        <w:rPr>
          <w:rFonts w:ascii="Times New Roman" w:hAnsi="Times New Roman" w:cs="Times New Roman"/>
          <w:color w:val="000000" w:themeColor="text1"/>
        </w:rPr>
        <w:t>y and Management. 400: 199-207.</w:t>
      </w:r>
    </w:p>
    <w:p w:rsidR="00E3251D" w:rsidRPr="00014F4A" w:rsidRDefault="00E3251D" w:rsidP="00E3251D">
      <w:pPr>
        <w:pStyle w:val="Default"/>
        <w:numPr>
          <w:ilvl w:val="0"/>
          <w:numId w:val="46"/>
        </w:numPr>
        <w:ind w:left="426"/>
        <w:rPr>
          <w:rFonts w:ascii="Times New Roman" w:hAnsi="Times New Roman" w:cs="Times New Roman"/>
          <w:color w:val="000000" w:themeColor="text1"/>
        </w:rPr>
      </w:pPr>
      <w:r w:rsidRPr="00EC21A1">
        <w:rPr>
          <w:rFonts w:ascii="Times New Roman" w:hAnsi="Times New Roman"/>
        </w:rPr>
        <w:lastRenderedPageBreak/>
        <w:t>Covey, K.R., C.P. Bueno de Mesquita, B. Oberle, D.S. Maynard, C. Bettigole, T.W. Crowther, M.C. Duguid, B. Steven, A.E. Zanne, M. Lapin, M.S. Ashton, C.D. Oliver, X. Lee, and M.A. Bradford. 2</w:t>
      </w:r>
      <w:r>
        <w:rPr>
          <w:rFonts w:ascii="Times New Roman" w:hAnsi="Times New Roman"/>
        </w:rPr>
        <w:t>016.  </w:t>
      </w:r>
      <w:r w:rsidRPr="00A831DC">
        <w:rPr>
          <w:rFonts w:ascii="Times New Roman" w:hAnsi="Times New Roman"/>
        </w:rPr>
        <w:t xml:space="preserve">Greenhouse trace gases indeadwood. Biogeochemistry 130.3: 215-226. </w:t>
      </w:r>
      <w:r w:rsidRPr="00EC21A1">
        <w:rPr>
          <w:rFonts w:ascii="Times New Roman" w:hAnsi="Times New Roman"/>
        </w:rPr>
        <w:t xml:space="preserve"> </w:t>
      </w:r>
    </w:p>
    <w:p w:rsidR="00E3251D" w:rsidRDefault="00E3251D" w:rsidP="00E3251D">
      <w:pPr>
        <w:pStyle w:val="Heading1"/>
        <w:numPr>
          <w:ilvl w:val="0"/>
          <w:numId w:val="46"/>
        </w:numPr>
        <w:spacing w:line="240" w:lineRule="auto"/>
        <w:ind w:left="426"/>
        <w:rPr>
          <w:rFonts w:ascii="Times New Roman" w:hAnsi="Times New Roman"/>
          <w:b w:val="0"/>
        </w:rPr>
      </w:pPr>
      <w:r w:rsidRPr="00E3251D">
        <w:rPr>
          <w:rFonts w:ascii="Times New Roman" w:hAnsi="Times New Roman"/>
          <w:b w:val="0"/>
          <w:bCs/>
        </w:rPr>
        <w:t>Kuhn, C.</w:t>
      </w:r>
      <w:r w:rsidRPr="00E3251D">
        <w:rPr>
          <w:rFonts w:ascii="Times New Roman" w:hAnsi="Times New Roman"/>
          <w:b w:val="0"/>
        </w:rPr>
        <w:t xml:space="preserve">, </w:t>
      </w:r>
      <w:r w:rsidRPr="00E3251D">
        <w:rPr>
          <w:rFonts w:ascii="Times New Roman" w:hAnsi="Times New Roman"/>
          <w:b w:val="0"/>
          <w:bCs/>
        </w:rPr>
        <w:t>C. Bettigole</w:t>
      </w:r>
      <w:r w:rsidRPr="00E3251D">
        <w:rPr>
          <w:rFonts w:ascii="Times New Roman" w:hAnsi="Times New Roman"/>
          <w:b w:val="0"/>
        </w:rPr>
        <w:t xml:space="preserve">, </w:t>
      </w:r>
      <w:r w:rsidRPr="00E3251D">
        <w:rPr>
          <w:rFonts w:ascii="Times New Roman" w:hAnsi="Times New Roman"/>
          <w:b w:val="0"/>
          <w:bCs/>
        </w:rPr>
        <w:t>H. B. Glick</w:t>
      </w:r>
      <w:r w:rsidRPr="00E3251D">
        <w:rPr>
          <w:rFonts w:ascii="Times New Roman" w:hAnsi="Times New Roman"/>
          <w:b w:val="0"/>
        </w:rPr>
        <w:t xml:space="preserve">, </w:t>
      </w:r>
      <w:r w:rsidRPr="00E3251D">
        <w:rPr>
          <w:rFonts w:ascii="Times New Roman" w:hAnsi="Times New Roman"/>
          <w:b w:val="0"/>
          <w:bCs/>
        </w:rPr>
        <w:t>L. Seegmiller</w:t>
      </w:r>
      <w:r w:rsidRPr="00E3251D">
        <w:rPr>
          <w:rFonts w:ascii="Times New Roman" w:hAnsi="Times New Roman"/>
          <w:b w:val="0"/>
        </w:rPr>
        <w:t xml:space="preserve">, </w:t>
      </w:r>
      <w:r w:rsidRPr="00E3251D">
        <w:rPr>
          <w:rFonts w:ascii="Times New Roman" w:hAnsi="Times New Roman"/>
          <w:b w:val="0"/>
          <w:bCs/>
        </w:rPr>
        <w:t>C. D. Oliver</w:t>
      </w:r>
      <w:r w:rsidRPr="00E3251D">
        <w:rPr>
          <w:rFonts w:ascii="Times New Roman" w:hAnsi="Times New Roman"/>
          <w:b w:val="0"/>
        </w:rPr>
        <w:t xml:space="preserve">, and </w:t>
      </w:r>
      <w:r w:rsidRPr="00E3251D">
        <w:rPr>
          <w:rFonts w:ascii="Times New Roman" w:hAnsi="Times New Roman"/>
          <w:b w:val="0"/>
          <w:bCs/>
        </w:rPr>
        <w:t>P. Raymond</w:t>
      </w:r>
      <w:r w:rsidRPr="00E3251D">
        <w:rPr>
          <w:rFonts w:ascii="Times New Roman" w:hAnsi="Times New Roman"/>
          <w:b w:val="0"/>
        </w:rPr>
        <w:t xml:space="preserve">. “Patterns in stream greenhouse gas dynamics from mountains to plains in northcentral Wyoming.” </w:t>
      </w:r>
      <w:r w:rsidRPr="00E3251D">
        <w:rPr>
          <w:rFonts w:ascii="Times New Roman" w:hAnsi="Times New Roman"/>
          <w:b w:val="0"/>
          <w:i/>
          <w:iCs/>
        </w:rPr>
        <w:t>Journal of Geophysical Research-Biosciences</w:t>
      </w:r>
      <w:r w:rsidRPr="00E3251D">
        <w:rPr>
          <w:rFonts w:ascii="Times New Roman" w:hAnsi="Times New Roman"/>
          <w:b w:val="0"/>
        </w:rPr>
        <w:t xml:space="preserve"> 122.9 (2017): 2173-2190</w:t>
      </w:r>
    </w:p>
    <w:p w:rsidR="00EB713D" w:rsidRDefault="00EB713D" w:rsidP="00014F4A">
      <w:pPr>
        <w:pStyle w:val="Heading1"/>
        <w:numPr>
          <w:ilvl w:val="0"/>
          <w:numId w:val="46"/>
        </w:numPr>
        <w:spacing w:line="240" w:lineRule="auto"/>
        <w:ind w:left="426"/>
        <w:rPr>
          <w:rFonts w:ascii="Times New Roman" w:hAnsi="Times New Roman"/>
          <w:b w:val="0"/>
        </w:rPr>
      </w:pPr>
      <w:r w:rsidRPr="00EC21A1">
        <w:rPr>
          <w:rFonts w:ascii="Times New Roman" w:hAnsi="Times New Roman"/>
          <w:b w:val="0"/>
        </w:rPr>
        <w:t>Glick, H.B., D. Routh, C. Bettigole, L. Seegmiller, C. Kuhn, and C.D. Oliver. 2016. Modeling the Effects of Horizontal Positional Error on Classification Accuracy Statistics.  Photogrammetric Engineering and Remote Sensing 82.10: 789-802.</w:t>
      </w:r>
    </w:p>
    <w:p w:rsidR="00EB713D" w:rsidRDefault="00EB713D" w:rsidP="00014F4A">
      <w:pPr>
        <w:pStyle w:val="Heading1"/>
        <w:numPr>
          <w:ilvl w:val="0"/>
          <w:numId w:val="46"/>
        </w:numPr>
        <w:spacing w:line="240" w:lineRule="auto"/>
        <w:ind w:left="426"/>
        <w:rPr>
          <w:rFonts w:ascii="Times New Roman" w:hAnsi="Times New Roman"/>
          <w:b w:val="0"/>
        </w:rPr>
      </w:pPr>
      <w:r w:rsidRPr="00EC21A1">
        <w:rPr>
          <w:rFonts w:ascii="Times New Roman" w:hAnsi="Times New Roman"/>
          <w:b w:val="0"/>
        </w:rPr>
        <w:t>Niclas Scott Bentsen, Thomas Nord-Larsen, Søren Larsen, Göran Berndes, Richard Birdsey, Annette Cowie, Claus Felby, Martin Junginger, Promode Kant, Werner Kurz, David Lamb, Magnus Löf, Palle Madsen, Chadwick Dearing Oliver, Tat Smith, John A. Stanturf, Anders Taeroe, Lars Vesterdal. 2016. Forests and forest management plays a key role in mitigating climate change. Science eLetter.</w:t>
      </w:r>
    </w:p>
    <w:p w:rsidR="00EB713D" w:rsidRDefault="00EB713D" w:rsidP="00014F4A">
      <w:pPr>
        <w:pStyle w:val="Heading1"/>
        <w:numPr>
          <w:ilvl w:val="0"/>
          <w:numId w:val="46"/>
        </w:numPr>
        <w:spacing w:line="240" w:lineRule="auto"/>
        <w:ind w:left="426"/>
        <w:rPr>
          <w:rFonts w:ascii="Times New Roman" w:hAnsi="Times New Roman"/>
          <w:b w:val="0"/>
        </w:rPr>
      </w:pPr>
      <w:r w:rsidRPr="00EC21A1">
        <w:rPr>
          <w:rFonts w:ascii="Times New Roman" w:hAnsi="Times New Roman"/>
          <w:b w:val="0"/>
        </w:rPr>
        <w:t>Saxena, A., B. Guneralp, R. Bailis, G. Yohe, and C. Oliver. 2016. Evaluating the resilience of forest dependent communities in Central India by combining the sustainable livelihoods framework and the cross scale resilience analysis. Current Science 110.7: 1195-1207. </w:t>
      </w:r>
    </w:p>
    <w:p w:rsidR="00EB713D" w:rsidRDefault="00EB713D" w:rsidP="00014F4A">
      <w:pPr>
        <w:pStyle w:val="Heading1"/>
        <w:numPr>
          <w:ilvl w:val="0"/>
          <w:numId w:val="46"/>
        </w:numPr>
        <w:spacing w:line="240" w:lineRule="auto"/>
        <w:ind w:left="426"/>
        <w:rPr>
          <w:rFonts w:ascii="Times New Roman" w:hAnsi="Times New Roman"/>
          <w:b w:val="0"/>
        </w:rPr>
      </w:pPr>
      <w:r w:rsidRPr="00EC21A1">
        <w:rPr>
          <w:rFonts w:ascii="Times New Roman" w:hAnsi="Times New Roman"/>
          <w:b w:val="0"/>
        </w:rPr>
        <w:t xml:space="preserve">Wang,T.,  L. Feng, P. Mou, J. Wu, J. Smith, W. Xiao, H. Yang, H. Dou, X. Zhao, Y. Cheng, B. Zhou, H. Wu, L. Zhang, Y. Tian, Q. Guo, X. Kou, X. Han, D. Miquelle, C. Oliver, R. Xu, Ji. Ge. 2016. Amur tigers and leopards returning to China: direct evidence and a landscape conservation plan. Landscape Ecology 31: 491-503. </w:t>
      </w:r>
    </w:p>
    <w:p w:rsidR="00EB713D" w:rsidRDefault="00EB713D" w:rsidP="00014F4A">
      <w:pPr>
        <w:pStyle w:val="Heading1"/>
        <w:numPr>
          <w:ilvl w:val="0"/>
          <w:numId w:val="46"/>
        </w:numPr>
        <w:spacing w:line="240" w:lineRule="auto"/>
        <w:ind w:left="426"/>
        <w:rPr>
          <w:rFonts w:ascii="Times New Roman" w:hAnsi="Times New Roman"/>
          <w:b w:val="0"/>
        </w:rPr>
      </w:pPr>
      <w:r w:rsidRPr="00EC21A1">
        <w:rPr>
          <w:rFonts w:ascii="Times New Roman" w:hAnsi="Times New Roman"/>
          <w:b w:val="0"/>
        </w:rPr>
        <w:t>Glick, H.B., Charles Bettigole, Devin Routh, Lindsi Seegmiller, Catherine Kuhn, Ambika Khadka, and Chadwick D. OliverOliver, C.D. 2014. Wyoming’s Aging Agricultural Landscape: Demographic Trends Among Farm and Ranch Operators, 1920-2007. Rangelands, 36(6): 7-14.</w:t>
      </w:r>
    </w:p>
    <w:p w:rsidR="00BF443C" w:rsidRPr="00014F4A" w:rsidRDefault="00BF443C" w:rsidP="00014F4A">
      <w:pPr>
        <w:pStyle w:val="ListParagraph"/>
        <w:numPr>
          <w:ilvl w:val="0"/>
          <w:numId w:val="46"/>
        </w:numPr>
        <w:ind w:left="426"/>
        <w:rPr>
          <w:sz w:val="24"/>
          <w:szCs w:val="24"/>
        </w:rPr>
      </w:pPr>
      <w:r w:rsidRPr="00014F4A">
        <w:rPr>
          <w:sz w:val="24"/>
          <w:szCs w:val="24"/>
        </w:rPr>
        <w:t>Park, P.S., and C.D.Oliver. 2015. Variability of stand structures and development in old-growth forests in the Pacific Northwest, USA. Forests 6(9): 3177-3196.</w:t>
      </w:r>
    </w:p>
    <w:p w:rsidR="00F33529" w:rsidRPr="00A57D0D" w:rsidRDefault="00F33529" w:rsidP="00014F4A">
      <w:pPr>
        <w:pStyle w:val="BodyText"/>
        <w:numPr>
          <w:ilvl w:val="0"/>
          <w:numId w:val="46"/>
        </w:numPr>
        <w:spacing w:after="0"/>
        <w:ind w:left="426"/>
        <w:rPr>
          <w:color w:val="000000" w:themeColor="text1"/>
          <w:sz w:val="24"/>
          <w:szCs w:val="24"/>
        </w:rPr>
      </w:pPr>
      <w:r w:rsidRPr="00F33529">
        <w:rPr>
          <w:color w:val="000000" w:themeColor="text1"/>
          <w:sz w:val="24"/>
          <w:szCs w:val="24"/>
        </w:rPr>
        <w:t xml:space="preserve">Oliver, C.D., Nassar, N.L., Lippke, B.R., McCarter, J.B., 2014. Carbon, fossil fuel, and biodiversity mitigation with wood and </w:t>
      </w:r>
      <w:r>
        <w:rPr>
          <w:color w:val="000000" w:themeColor="text1"/>
          <w:sz w:val="24"/>
          <w:szCs w:val="24"/>
        </w:rPr>
        <w:t>forests. Journal of Sustainable Forestry 33: 248-275.</w:t>
      </w:r>
    </w:p>
    <w:p w:rsidR="00A57D0D" w:rsidRPr="00014F4A" w:rsidRDefault="00DD5529" w:rsidP="00014F4A">
      <w:pPr>
        <w:pStyle w:val="ListParagraph"/>
        <w:numPr>
          <w:ilvl w:val="0"/>
          <w:numId w:val="46"/>
        </w:numPr>
        <w:ind w:left="426"/>
        <w:rPr>
          <w:sz w:val="24"/>
          <w:szCs w:val="24"/>
        </w:rPr>
      </w:pPr>
      <w:r w:rsidRPr="00014F4A">
        <w:rPr>
          <w:sz w:val="24"/>
          <w:szCs w:val="24"/>
        </w:rPr>
        <w:t>Oliver, C.D., 2014. Fore</w:t>
      </w:r>
      <w:r w:rsidR="0014116E" w:rsidRPr="00014F4A">
        <w:rPr>
          <w:sz w:val="24"/>
          <w:szCs w:val="24"/>
        </w:rPr>
        <w:t>st Management and Restoration across</w:t>
      </w:r>
      <w:r w:rsidRPr="00014F4A">
        <w:rPr>
          <w:sz w:val="24"/>
          <w:szCs w:val="24"/>
        </w:rPr>
        <w:t xml:space="preserve"> Temporal and Spatial Scales. J</w:t>
      </w:r>
      <w:r w:rsidR="00F33529" w:rsidRPr="00014F4A">
        <w:rPr>
          <w:sz w:val="24"/>
          <w:szCs w:val="24"/>
        </w:rPr>
        <w:t>ournal of Sustainable Forestry 33.</w:t>
      </w:r>
      <w:r w:rsidR="0014116E" w:rsidRPr="00014F4A">
        <w:rPr>
          <w:sz w:val="24"/>
          <w:szCs w:val="24"/>
        </w:rPr>
        <w:t xml:space="preserve"> Supplemental Issue 2014.</w:t>
      </w:r>
    </w:p>
    <w:p w:rsidR="00A57D0D" w:rsidRPr="00A57D0D" w:rsidRDefault="00E45741" w:rsidP="00014F4A">
      <w:pPr>
        <w:pStyle w:val="BodyText"/>
        <w:numPr>
          <w:ilvl w:val="0"/>
          <w:numId w:val="46"/>
        </w:numPr>
        <w:spacing w:after="0"/>
        <w:ind w:left="426"/>
        <w:rPr>
          <w:color w:val="000000" w:themeColor="text1"/>
          <w:sz w:val="24"/>
          <w:szCs w:val="24"/>
        </w:rPr>
      </w:pPr>
      <w:r>
        <w:rPr>
          <w:color w:val="000000" w:themeColor="text1"/>
          <w:sz w:val="24"/>
          <w:szCs w:val="24"/>
        </w:rPr>
        <w:t>Marshall, P., G.P.Berlyn, and C.D. Oliver. 2014. The relevance of species concepts in sutainable forestry.  Journal of Sustainable Forestry 33: 195-2010.</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Khadka, A., ChunFu, M. Myint, C. Oliver, and J. Saiers. 2013.  Effects of Land-cover changes and other Remediations on hydrology of Xinjiang River sub-watershed using Remote Sensing and Hydrologic Modeling. Journal of Environmental Sc</w:t>
      </w:r>
      <w:r w:rsidR="002835EA">
        <w:rPr>
          <w:color w:val="000000" w:themeColor="text1"/>
          <w:sz w:val="24"/>
          <w:szCs w:val="24"/>
        </w:rPr>
        <w:t>ience and Engineering</w:t>
      </w:r>
      <w:r w:rsidR="00402CF1">
        <w:rPr>
          <w:color w:val="000000" w:themeColor="text1"/>
          <w:sz w:val="24"/>
          <w:szCs w:val="24"/>
        </w:rPr>
        <w:t xml:space="preserve"> B 2: 416-425</w:t>
      </w:r>
      <w:r w:rsidRPr="00A57D0D">
        <w:rPr>
          <w:color w:val="000000" w:themeColor="text1"/>
          <w:sz w:val="24"/>
          <w:szCs w:val="24"/>
        </w:rPr>
        <w:t>.</w:t>
      </w:r>
    </w:p>
    <w:p w:rsidR="00A57D0D" w:rsidRPr="00A57D0D" w:rsidRDefault="00A57D0D" w:rsidP="00014F4A">
      <w:pPr>
        <w:pStyle w:val="BodyText"/>
        <w:numPr>
          <w:ilvl w:val="0"/>
          <w:numId w:val="46"/>
        </w:numPr>
        <w:spacing w:after="0"/>
        <w:ind w:left="426"/>
        <w:rPr>
          <w:color w:val="0070C0"/>
          <w:sz w:val="24"/>
          <w:szCs w:val="24"/>
        </w:rPr>
      </w:pPr>
      <w:r w:rsidRPr="00A57D0D">
        <w:rPr>
          <w:color w:val="000000" w:themeColor="text1"/>
          <w:sz w:val="24"/>
          <w:szCs w:val="24"/>
        </w:rPr>
        <w:t>Hohl, Aaron, Andrew Niccolai, Chad Oliver, Dmytro Melnychuk, Sergiy Zibtsev, Johann Georg Goldammer, Volodymyr Gulidov. 2011. The Human Health Effects of Radioactive Smoke from a Catastrophic Wildfire in the Chernobyl Exclusion Zone: A Worst Case Scenario. Earth Bioresources and Quality of Life. Vol. 1, pg. 1. http</w:t>
      </w:r>
      <w:r w:rsidRPr="00A57D0D">
        <w:rPr>
          <w:color w:val="0070C0"/>
          <w:sz w:val="24"/>
          <w:szCs w:val="24"/>
        </w:rPr>
        <w:t xml:space="preserve">://gchera-ejournal.nubip.edu.ua/index.php/ebql/article/view/24   </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lastRenderedPageBreak/>
        <w:t xml:space="preserve">Niccolai, A., M. Niccolai, and C. D. Oliver.  2010.  Point Set Topology for Branch and Crown-level Species Classification. Photogrammetric Engineering &amp; Remote Sensing.  Journal of the American Society for Photogrammetry and Remote Sensing. </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 xml:space="preserve">Niccolai, A. , A. Hohl, M. Niccolai, and C.D. Oliver. 2010.  Decision rule based approach to automatic tree crown detection and size classification. International Journal of Remote Sensing 31 , pp. 3089-3123. </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Niccolai, A., A. Hohl, M. Niccolai, and C. D. Oliver.  2010.  Integration of varying spatial, spectral and temporal high-resolution optical images for individual tree crown isolation.  International Journal of Remote Sensing  Volume 31, Issue 19, 2010  Pages 5061 - 5088</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 xml:space="preserve">Wang, T., J. Wu, X. Kou, C. Oliver, P. Mou, and J. Ge.  2010.  Ecologically asynchronous agricultural practice erodes sustainability of the Loess Plateau of </w:t>
      </w:r>
      <w:bookmarkStart w:id="1" w:name="_GoBack"/>
      <w:r w:rsidRPr="00A57D0D">
        <w:rPr>
          <w:color w:val="000000" w:themeColor="text1"/>
          <w:sz w:val="24"/>
          <w:szCs w:val="24"/>
        </w:rPr>
        <w:t>China</w:t>
      </w:r>
      <w:bookmarkEnd w:id="1"/>
      <w:r w:rsidRPr="00A57D0D">
        <w:rPr>
          <w:color w:val="000000" w:themeColor="text1"/>
          <w:sz w:val="24"/>
          <w:szCs w:val="24"/>
        </w:rPr>
        <w:t>.  Ecological Applications 20 (4):  1126-1135.</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Piotto, D., F. Montagnini, W. Thomas, M. Ashton, and C.Oliver.  2009.  Forest recovery after swidden cultivation across a 40-year chronosequence in the Atlantic forest of southern Bahia, Brazil.  Plant Ecology.  (Springer Verlag, published online 15 May 2009)</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Gartland, K.M.A., and C.D. Oliver. 2007. Growing trees: risks and rewards for society. Tree Genetics and Genomes 3 (2): 169-172.</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and Robert. L. Deal.  2007.  A Working Definition of Sustainable Forestry and Means of Achieving It at Different Spatial Scales.  Journal of Sustainable Forestry 24:  2/3:  141 - 263.  Also published as a book through Haworth Press.</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and R. Roger Mesznik.  2005.  Investing in Forestry:  Opportunities and Pitfalls of Intensive Plantations and Other Alternatives.  Journal of Sustainable Forestry 21 (4): 97 - 111.  Also published in a book:  Price, W.C., N. Rana, and V. A. Sample, editors.  2005.  Plantations and protected areas in sustainable forestry.  Pp. 97 – 111.</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E.C. Burkhardt, and D.A. Skojac.  2005.  The increasing scarcity of red oaks in Mississippi River floodplain forests: influence of the residual overstory.  Forest Ecology and Management 210:  393-414.</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Baker, P.J., S. Bunyavejchewin, C.D. Oliver, and P.S. Ashton.  2005.  Disturbance history and historical stand dynamics of a seasonal tropical forest in western Thailand.  Ecological Monographs 75 (3):  317-343.</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2003.  Sustainable forestry:  What is it?  How do we achieve it?  Journal of Forestry 101 (5): 8-14.</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Marzluff, J.M., J.J. Millspaugh, K. Ceder, C.D. Oliver, J. Withey, J.B. McCarter, C.L. Mason, and J. Comnick.  2001.  Modeling changes in wildlife habitat and economic return in response to timber management at the landscape scale.  Forest Science 48(2): pp. 191-202.</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Paun, D., C. Jacobs-Young, O. Trendel, K. Howard, E. Sonne, K. Ceder, C. Crump, and C.D. Oliver</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Wilson, J.S., and C.D.Oliver. 2000.  Stability and density management in Douglas-fir plantations.  Canadian Journal of Forest Research 30:  910-920.</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Makela, A., J. Landsberg, A.R. Ek, T.E. Burk, M. Ter-Mikaelian, G.I. Agren, C.D. Oliver, and P. Puttonen.  2000.  Process-based models for forest ecosystem management:  current state-of-the-art and challenges for practical implementation.  Tree Physiology (Special issue).  (In Press.)</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O’Hara, K.L., and C. D. Oliver. 1999.  A decision system for assessing stand differentiation potential and prioritizing precommercial thinning treatments.  Western Journal of Applied Forestry  14(1):  7-13.</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lastRenderedPageBreak/>
        <w:t>McCarter, J.M., J.S. Wilson, P.J. Baker, J.L. Moffett, and C.D. Oliver. 1998.  Landscape management through integration of existing tools and emerging technologies. Journal of Forestry  96(6):  17-23.</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A.Camp, and A.Osawa.  1998.  Forest dynamics and resulting animal and plant population changes at the stand and landscape levels.  Journal of Sustainable Forestry 6(3/4) 1998:  281-312.</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Camp, A., C. Oliver, P. Hessburg, and R. Everett.  1997.  Predicting late-successional fire refugia pre-dating European settlement in the Wenatchee Mountains.  Forest Ecology and Management 95:  63-77.</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Segura, G., T.M.Hinckley, and C.D.Oliver.  1995.  Stem growth responses of declining mature Abies amabilis trees after tephra deposition from Mount St. Helens.  Canadian Journal of Forest Research 25, 9:  1493-1502.</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C. Harrington, M.Bickford, R. Gara, W. Knapp, G. Lightner, and L.Hicks.  1994.  Maintaining and creating old growth structural features in previously disturbed stands typical of the eastern Washington Cascade.  Journal of Sustainable Forestry 2(3/4):  353-387. (Also published as chapter in book entitled:  Assessing Forest Ecosystem Health in the Inland West)</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D.E. Ferguson, A.E. Harvey, H.S. Malany, J.M. Mandzak, and R.W. Mutch.  1994.  Managing ecosystems for forest health:  an approach and the effects on uses and values.  Journal of Sustainable Forestry 2(1/2):  113-133.  (Also published as chapter in book entitled:  Assessing Forest Ecosystem Health in the Inland West)</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Lippke, B., and C.D. Oliver. 1993.  A proposal for the Pacific Northwest:  Managing for Multiple Values.   Journal of Forestry.  91:  14-18.</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Cobb, D.F., K.L. O'Hara, and C.D. Oliver. 1993.  Effects of variations in stand structure on development of mixed-species stands in eastern Washington.  Canadian Journal of Forest Research 23:  545-552.</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 xml:space="preserve">Kershaw, Jr., J. A., C. D. Oliver and T. M. Hinckley. 1993. Effect of harvest of old growth Douglas-fir stands and subsequent management on carbon dioxide levels in the atmosphere. Journal of Sustainable Forestry:  1:61-77. </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 xml:space="preserve">Deal, R. L., C. D. Oliver and B. T. Bormann. 1991. Reconstruction of mixed hemlock-spruce stands in coastal southeast Alaska. Canadian Journal of Forest Research 21:643-654. </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O'Hara, K. L., C. D. Oliver, S. G. Pickford and J. J. Townsley. 1990. A prototype decision rule base for planning and anticipating effects of silvicultural activities over broad areas.  AI Applications in Natural Resources. 4(1):25-34.</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 xml:space="preserve">Oliver, C. D., W. K. Clatterbuck and E. C. Burkhardt. 1989. Spacing and stratification patterns of cherrybark oak and American sycamore in mixed, even-aged stands in the southeastern United States. Forest Ecology and Management 31:67-79. </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O'Hara, K. L. and C. D. Oliver. 1988. Three-dimensional representation of Douglas-fir volume growth: comparison of growth and yield models with stand data. Forest Science. 34(3):724-743.</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McFadden, G. and C. D. Oliver. 1988. Three-dimensional forest growth model relating tree size, tree number, and stand age: relation to previous growth models and to self thinning.  Forest Science 34(3):662-676.</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Clatterbuck, W. K., C. D. Oliver, and E. C. Burkhardt. 1987. The silvicultural potential of mixed stands of cherrybark oak and American Sycamore: Spacing is the key. Southern Journal of Applied Forestry. 11:159-160.</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lastRenderedPageBreak/>
        <w:t>Tappeiner, J., W. Knapp, C. Wierman, W. Atkinson, C. Oliver and J. King. 1986. Silviculture: Part II. The Pacific Coast. Journal of Forestry. 84(5). 37-46.</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 D. 1986. Silviculture: A national overview. Journal of Forestry. 84(4). 32-42.</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Pezeshki, S.R. and C.D. Oliver. 1985. Early growth patterns of red alder and black cottonwood. Forest Science 31(1):190-200.</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A. B. Adams, and R. J. Zasoski. 1985. Disturbance Patterns and Forest Development in a recently deglaciated valley in the Northwestern Cascade Mountains of Washington, U.S.A. Canadian Journal of Forest Research 15(1):221-232.</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Jaeck, L.L., C.D. Oliver, and Dean S. DeBell. 1984. Young stand development in coastal western hemlock as influenced by three harvesting regimes. Forest Science 30(1).117-124.</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and Marshall D. Murray. 1983. Stand structure, thinning prescriptions, and density indexes in a Douglas-fir thinning study, western Washington, U.S.A. Canadian Journal of Forest Research 13(1). 126-136.</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w:t>
      </w:r>
      <w:r w:rsidR="001C6A1C">
        <w:rPr>
          <w:color w:val="000000" w:themeColor="text1"/>
          <w:sz w:val="24"/>
          <w:szCs w:val="24"/>
        </w:rPr>
        <w:t>r, C.D. 1980</w:t>
      </w:r>
      <w:r w:rsidRPr="00A57D0D">
        <w:rPr>
          <w:color w:val="000000" w:themeColor="text1"/>
          <w:sz w:val="24"/>
          <w:szCs w:val="24"/>
        </w:rPr>
        <w:t>. Forest development in North America following major disturbances. Journal of Forest Ecology and Management 3. (1980-81) 153-168.</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1980. Even-aged development of mixed species stands. Journal of Forestry 78(4): 201-203.</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Wierman, C.A. and C.D. Oliver. 1979. Crown stratification by species in even-aged mixed stands of Douglas-fir/western hemlock. Canadian Journal of Forest Research 9(1):1-9.</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1978. Subsurface geologic formations and site variation in upper sand hills of South Carolina. Journal of Forestry 76(6):352-354.</w:t>
      </w:r>
    </w:p>
    <w:p w:rsidR="00A57D0D" w:rsidRPr="00A57D0D"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1978. The development of northern red oak in mixed stands in central New England. Yale University School of Forestry and Environmental Studies Bulletin No. 91. 63 pp.</w:t>
      </w:r>
    </w:p>
    <w:p w:rsidR="005635F7" w:rsidRDefault="00A57D0D" w:rsidP="00014F4A">
      <w:pPr>
        <w:pStyle w:val="BodyText"/>
        <w:numPr>
          <w:ilvl w:val="0"/>
          <w:numId w:val="46"/>
        </w:numPr>
        <w:spacing w:after="0"/>
        <w:ind w:left="426"/>
        <w:rPr>
          <w:color w:val="000000" w:themeColor="text1"/>
          <w:sz w:val="24"/>
          <w:szCs w:val="24"/>
        </w:rPr>
      </w:pPr>
      <w:r w:rsidRPr="00A57D0D">
        <w:rPr>
          <w:color w:val="000000" w:themeColor="text1"/>
          <w:sz w:val="24"/>
          <w:szCs w:val="24"/>
        </w:rPr>
        <w:t>Oliver, C.D. and E.P. Stephens. 1977. Reconstruction of a mixed species forest in central New England. Ecology 58:562-572</w:t>
      </w:r>
      <w:r w:rsidR="00790367">
        <w:rPr>
          <w:color w:val="000000" w:themeColor="text1"/>
          <w:sz w:val="24"/>
          <w:szCs w:val="24"/>
        </w:rPr>
        <w:t>.</w:t>
      </w:r>
    </w:p>
    <w:p w:rsidR="00790367" w:rsidRDefault="00790367" w:rsidP="00EB713D">
      <w:pPr>
        <w:pStyle w:val="BodyText"/>
        <w:spacing w:after="0"/>
        <w:ind w:left="360"/>
        <w:rPr>
          <w:color w:val="000000" w:themeColor="text1"/>
          <w:sz w:val="24"/>
          <w:szCs w:val="24"/>
        </w:rPr>
      </w:pPr>
    </w:p>
    <w:p w:rsidR="00790367" w:rsidRPr="00790367" w:rsidRDefault="00790367" w:rsidP="007311FF">
      <w:pPr>
        <w:pStyle w:val="BodyText"/>
        <w:spacing w:after="0" w:line="360" w:lineRule="auto"/>
        <w:ind w:left="360"/>
        <w:rPr>
          <w:b/>
          <w:sz w:val="24"/>
          <w:szCs w:val="24"/>
        </w:rPr>
      </w:pPr>
      <w:r w:rsidRPr="007729A2">
        <w:rPr>
          <w:b/>
          <w:sz w:val="24"/>
          <w:szCs w:val="24"/>
        </w:rPr>
        <w:t>Books</w:t>
      </w:r>
      <w:r>
        <w:rPr>
          <w:b/>
          <w:sz w:val="24"/>
          <w:szCs w:val="24"/>
        </w:rPr>
        <w:t xml:space="preserve"> </w:t>
      </w:r>
      <w:r w:rsidRPr="00F63378">
        <w:rPr>
          <w:b/>
          <w:i/>
          <w:sz w:val="24"/>
          <w:szCs w:val="24"/>
        </w:rPr>
        <w:t xml:space="preserve"> (in reverse chronological order)</w:t>
      </w:r>
    </w:p>
    <w:p w:rsidR="00790367" w:rsidRDefault="007311FF" w:rsidP="007311FF">
      <w:pPr>
        <w:pStyle w:val="BodyText"/>
        <w:spacing w:after="0"/>
        <w:ind w:left="360"/>
        <w:rPr>
          <w:color w:val="000000" w:themeColor="text1"/>
          <w:sz w:val="24"/>
          <w:szCs w:val="24"/>
          <w:u w:val="single"/>
        </w:rPr>
      </w:pPr>
      <w:r w:rsidRPr="008476B4">
        <w:rPr>
          <w:color w:val="000000" w:themeColor="text1"/>
          <w:sz w:val="24"/>
          <w:szCs w:val="24"/>
          <w:u w:val="single"/>
        </w:rPr>
        <w:t>Published</w:t>
      </w:r>
    </w:p>
    <w:p w:rsidR="00BA4D19" w:rsidRPr="008476B4" w:rsidRDefault="00BA4D19" w:rsidP="007311FF">
      <w:pPr>
        <w:pStyle w:val="BodyText"/>
        <w:spacing w:after="0"/>
        <w:ind w:left="360"/>
        <w:rPr>
          <w:color w:val="000000" w:themeColor="text1"/>
          <w:sz w:val="24"/>
          <w:szCs w:val="24"/>
          <w:u w:val="single"/>
        </w:rPr>
      </w:pPr>
    </w:p>
    <w:p w:rsidR="00742875" w:rsidRPr="00742875" w:rsidRDefault="00742875" w:rsidP="00742875">
      <w:pPr>
        <w:pStyle w:val="BodyText"/>
        <w:numPr>
          <w:ilvl w:val="0"/>
          <w:numId w:val="43"/>
        </w:numPr>
        <w:spacing w:after="0"/>
        <w:ind w:left="360"/>
        <w:rPr>
          <w:color w:val="000000" w:themeColor="text1"/>
          <w:sz w:val="24"/>
          <w:szCs w:val="24"/>
        </w:rPr>
      </w:pPr>
      <w:r>
        <w:rPr>
          <w:color w:val="000000" w:themeColor="text1"/>
          <w:sz w:val="24"/>
          <w:szCs w:val="24"/>
        </w:rPr>
        <w:t>Oliver, C.D., and Oliver, F.A. 2018. Global Resources and the Environment. Cambridge University Press. 512 pp.</w:t>
      </w:r>
    </w:p>
    <w:p w:rsidR="00742875" w:rsidRPr="00742875" w:rsidRDefault="00742875" w:rsidP="00742875">
      <w:pPr>
        <w:pStyle w:val="BodyText"/>
        <w:numPr>
          <w:ilvl w:val="0"/>
          <w:numId w:val="43"/>
        </w:numPr>
        <w:spacing w:after="0"/>
        <w:ind w:left="360"/>
        <w:rPr>
          <w:color w:val="000000" w:themeColor="text1"/>
          <w:sz w:val="24"/>
          <w:szCs w:val="24"/>
        </w:rPr>
      </w:pPr>
      <w:r w:rsidRPr="008476B4">
        <w:rPr>
          <w:sz w:val="24"/>
          <w:szCs w:val="24"/>
        </w:rPr>
        <w:t>CHINESE TRANSLATION</w:t>
      </w:r>
      <w:r>
        <w:rPr>
          <w:sz w:val="24"/>
          <w:szCs w:val="24"/>
        </w:rPr>
        <w:t>: C.D. Oliver, and B. C. Larson. 2014</w:t>
      </w:r>
      <w:r w:rsidRPr="00790367">
        <w:rPr>
          <w:sz w:val="24"/>
          <w:szCs w:val="24"/>
        </w:rPr>
        <w:t xml:space="preserve">. Forest Stand Dynamics. </w:t>
      </w:r>
    </w:p>
    <w:p w:rsidR="00742875" w:rsidRPr="00742875" w:rsidRDefault="00742875" w:rsidP="00742875">
      <w:pPr>
        <w:pStyle w:val="BodyText"/>
        <w:spacing w:after="0"/>
        <w:ind w:left="360"/>
        <w:rPr>
          <w:color w:val="000000" w:themeColor="text1"/>
          <w:sz w:val="24"/>
          <w:szCs w:val="24"/>
        </w:rPr>
      </w:pPr>
      <w:r>
        <w:rPr>
          <w:sz w:val="24"/>
          <w:szCs w:val="24"/>
        </w:rPr>
        <w:t>Translated by X. Han and H. Ma, et al. China Environmental Science Press, Beijing, 561 pp</w:t>
      </w:r>
      <w:r w:rsidRPr="00790367">
        <w:rPr>
          <w:sz w:val="24"/>
          <w:szCs w:val="24"/>
        </w:rPr>
        <w:t>.</w:t>
      </w:r>
    </w:p>
    <w:p w:rsidR="00790367" w:rsidRPr="00790367" w:rsidRDefault="00EE28BA" w:rsidP="00EB713D">
      <w:pPr>
        <w:pStyle w:val="BodyText"/>
        <w:numPr>
          <w:ilvl w:val="0"/>
          <w:numId w:val="43"/>
        </w:numPr>
        <w:spacing w:after="0"/>
        <w:ind w:left="360"/>
        <w:rPr>
          <w:color w:val="000000" w:themeColor="text1"/>
          <w:sz w:val="24"/>
          <w:szCs w:val="24"/>
        </w:rPr>
      </w:pPr>
      <w:r w:rsidRPr="00790367">
        <w:rPr>
          <w:sz w:val="24"/>
          <w:szCs w:val="24"/>
        </w:rPr>
        <w:t>Oliver, C.D., and B.C. Larson.  1996.  Forest Stand Dynamics.  Update Edition.  John Wiley and Sons, New York.  521 pp.</w:t>
      </w:r>
    </w:p>
    <w:p w:rsidR="00790367" w:rsidRPr="00AD51E6" w:rsidRDefault="00A57D0D" w:rsidP="00EB713D">
      <w:pPr>
        <w:pStyle w:val="BodyText"/>
        <w:numPr>
          <w:ilvl w:val="0"/>
          <w:numId w:val="43"/>
        </w:numPr>
        <w:spacing w:after="0"/>
        <w:ind w:left="360"/>
        <w:rPr>
          <w:color w:val="000000" w:themeColor="text1"/>
          <w:sz w:val="24"/>
          <w:szCs w:val="24"/>
        </w:rPr>
      </w:pPr>
      <w:r w:rsidRPr="00790367">
        <w:rPr>
          <w:sz w:val="24"/>
          <w:szCs w:val="24"/>
        </w:rPr>
        <w:t>Oliver, C.D. and B. C. Larson. 1990. Forest Stand Dynamics. McGraw-Hill Book Company, New York. 467 pp.</w:t>
      </w:r>
    </w:p>
    <w:p w:rsidR="00E45741" w:rsidRDefault="00E45741" w:rsidP="00EB713D">
      <w:pPr>
        <w:pStyle w:val="BodyText"/>
        <w:spacing w:after="0"/>
        <w:ind w:left="360"/>
        <w:rPr>
          <w:sz w:val="24"/>
          <w:szCs w:val="24"/>
        </w:rPr>
      </w:pPr>
    </w:p>
    <w:p w:rsidR="00E45741" w:rsidRDefault="00E45741" w:rsidP="008476B4">
      <w:pPr>
        <w:pStyle w:val="BodyText"/>
        <w:spacing w:after="0"/>
        <w:ind w:left="360"/>
        <w:rPr>
          <w:b/>
          <w:i/>
          <w:sz w:val="24"/>
          <w:szCs w:val="24"/>
        </w:rPr>
      </w:pPr>
      <w:r w:rsidRPr="00790367">
        <w:rPr>
          <w:b/>
          <w:sz w:val="24"/>
          <w:szCs w:val="24"/>
        </w:rPr>
        <w:t>Editor of Symposia</w:t>
      </w:r>
      <w:r w:rsidRPr="00790367">
        <w:rPr>
          <w:b/>
          <w:i/>
          <w:sz w:val="24"/>
          <w:szCs w:val="24"/>
        </w:rPr>
        <w:t xml:space="preserve"> (in reverse chronological order)</w:t>
      </w:r>
    </w:p>
    <w:p w:rsidR="008476B4" w:rsidRPr="00790367" w:rsidRDefault="008476B4" w:rsidP="008476B4">
      <w:pPr>
        <w:pStyle w:val="BodyText"/>
        <w:spacing w:after="0"/>
        <w:ind w:left="360"/>
        <w:rPr>
          <w:color w:val="000000" w:themeColor="text1"/>
          <w:sz w:val="24"/>
          <w:szCs w:val="24"/>
        </w:rPr>
      </w:pPr>
    </w:p>
    <w:p w:rsidR="00E45741" w:rsidRPr="008476B4" w:rsidRDefault="008476B4" w:rsidP="00EB713D">
      <w:pPr>
        <w:pStyle w:val="BodyText"/>
        <w:spacing w:after="0"/>
        <w:ind w:left="360"/>
        <w:rPr>
          <w:sz w:val="24"/>
          <w:szCs w:val="24"/>
          <w:u w:val="single"/>
        </w:rPr>
      </w:pPr>
      <w:r w:rsidRPr="008476B4">
        <w:rPr>
          <w:sz w:val="24"/>
          <w:szCs w:val="24"/>
          <w:u w:val="single"/>
        </w:rPr>
        <w:t>Published</w:t>
      </w:r>
    </w:p>
    <w:p w:rsidR="00790367" w:rsidRPr="007729A2" w:rsidRDefault="00790367" w:rsidP="00EB713D">
      <w:pPr>
        <w:pStyle w:val="BodyText"/>
        <w:numPr>
          <w:ilvl w:val="0"/>
          <w:numId w:val="43"/>
        </w:numPr>
        <w:spacing w:after="0"/>
        <w:ind w:left="360"/>
        <w:rPr>
          <w:sz w:val="24"/>
          <w:szCs w:val="24"/>
        </w:rPr>
      </w:pPr>
      <w:r w:rsidRPr="007729A2">
        <w:rPr>
          <w:sz w:val="24"/>
          <w:szCs w:val="24"/>
        </w:rPr>
        <w:t>Hanley, D.P., C.D.Oliver, D.Maguire, and R.Fight (editors).  1995.  Pruning Conifers in Northwestern North America:  Opportunities, Techniques, and Impacts. University of Washington, Institute of Forest Resources Contribution No.77.  403 pp.</w:t>
      </w:r>
    </w:p>
    <w:p w:rsidR="00790367" w:rsidRPr="007729A2" w:rsidRDefault="00790367" w:rsidP="00EB713D">
      <w:pPr>
        <w:numPr>
          <w:ilvl w:val="0"/>
          <w:numId w:val="43"/>
        </w:numPr>
        <w:spacing w:after="60" w:line="120" w:lineRule="atLeast"/>
        <w:ind w:left="360"/>
        <w:rPr>
          <w:sz w:val="24"/>
          <w:szCs w:val="24"/>
        </w:rPr>
      </w:pPr>
      <w:r w:rsidRPr="007729A2">
        <w:rPr>
          <w:sz w:val="24"/>
          <w:szCs w:val="24"/>
        </w:rPr>
        <w:lastRenderedPageBreak/>
        <w:t>Kelty, M.J.,  B. C. Larson and C. D. Oliver (editors) 1992.  The Ecology and Silviculture of Mixed-Species Forests: A Festschrift for David M. Smith.  Kluwer Academic Publishers, Boston.</w:t>
      </w:r>
    </w:p>
    <w:p w:rsidR="00790367" w:rsidRPr="007729A2" w:rsidRDefault="00790367" w:rsidP="00EB713D">
      <w:pPr>
        <w:numPr>
          <w:ilvl w:val="0"/>
          <w:numId w:val="43"/>
        </w:numPr>
        <w:spacing w:after="60" w:line="120" w:lineRule="atLeast"/>
        <w:ind w:left="360"/>
        <w:rPr>
          <w:sz w:val="24"/>
          <w:szCs w:val="24"/>
        </w:rPr>
      </w:pPr>
      <w:r w:rsidRPr="007729A2">
        <w:rPr>
          <w:sz w:val="24"/>
          <w:szCs w:val="24"/>
        </w:rPr>
        <w:t>Hanley, D. P., J. J. Kammenga and C. D. Oliver (Editors). 1989. The Burning Decision: Regional Perspectives on Slash. College of Forest Resources, University of Washington, Institute of Forest Resources Contribution No. 66, 374 pp.</w:t>
      </w:r>
    </w:p>
    <w:p w:rsidR="00790367" w:rsidRDefault="00790367" w:rsidP="00EB713D">
      <w:pPr>
        <w:numPr>
          <w:ilvl w:val="0"/>
          <w:numId w:val="43"/>
        </w:numPr>
        <w:spacing w:after="60" w:line="120" w:lineRule="atLeast"/>
        <w:ind w:left="360"/>
        <w:rPr>
          <w:sz w:val="24"/>
          <w:szCs w:val="24"/>
        </w:rPr>
      </w:pPr>
      <w:r w:rsidRPr="007729A2">
        <w:rPr>
          <w:sz w:val="24"/>
          <w:szCs w:val="24"/>
        </w:rPr>
        <w:t>Oliver, C. D., D. Hanley, and J. Johnson (Editors). 1986. Douglas-fir: Stand Management for the Future. (Proceedings of a Symposium). University of Washington College of Forest Resources, Institute of Forest Resources, Contribution No. 55. 388 pp.</w:t>
      </w:r>
    </w:p>
    <w:p w:rsidR="00790367" w:rsidRDefault="00EE28BA" w:rsidP="00EB713D">
      <w:pPr>
        <w:numPr>
          <w:ilvl w:val="0"/>
          <w:numId w:val="43"/>
        </w:numPr>
        <w:spacing w:after="60" w:line="120" w:lineRule="atLeast"/>
        <w:ind w:left="360"/>
        <w:rPr>
          <w:sz w:val="24"/>
          <w:szCs w:val="24"/>
        </w:rPr>
      </w:pPr>
      <w:r w:rsidRPr="00790367">
        <w:rPr>
          <w:sz w:val="24"/>
          <w:szCs w:val="24"/>
        </w:rPr>
        <w:t>Oliver, C.D. and R.M. Kenady (Editors). 1983. Biology and management of true firs of the Pacific Northwest. (Proceedings of a Symposium co-sponsored by University of Washington College of Forest Resources, Institute of Forest Research; and U.S.D.A. Forest Service Pacific Northwest Forest and Range Experiment Station.) University of Washington College of Forest Resources, Institute of Forest Resources. Contribution Number 45.</w:t>
      </w:r>
    </w:p>
    <w:p w:rsidR="000D6149" w:rsidRDefault="000D6149" w:rsidP="00EB713D">
      <w:pPr>
        <w:spacing w:after="60" w:line="120" w:lineRule="atLeast"/>
        <w:ind w:left="360"/>
        <w:rPr>
          <w:sz w:val="24"/>
          <w:szCs w:val="24"/>
        </w:rPr>
      </w:pPr>
    </w:p>
    <w:p w:rsidR="00790367" w:rsidRPr="00EB713D" w:rsidRDefault="00EE28BA" w:rsidP="001F2CB5">
      <w:pPr>
        <w:pStyle w:val="ListParagraph"/>
        <w:spacing w:after="60" w:line="120" w:lineRule="atLeast"/>
        <w:ind w:left="360"/>
        <w:rPr>
          <w:b/>
          <w:i/>
          <w:sz w:val="24"/>
          <w:szCs w:val="24"/>
        </w:rPr>
      </w:pPr>
      <w:r w:rsidRPr="00EB713D">
        <w:rPr>
          <w:b/>
          <w:sz w:val="24"/>
          <w:szCs w:val="24"/>
        </w:rPr>
        <w:t>Refereed Symposia Articles and Book Chapters</w:t>
      </w:r>
      <w:r w:rsidRPr="00EB713D">
        <w:rPr>
          <w:b/>
          <w:i/>
          <w:sz w:val="24"/>
          <w:szCs w:val="24"/>
        </w:rPr>
        <w:t xml:space="preserve"> </w:t>
      </w:r>
      <w:r w:rsidR="00790367" w:rsidRPr="00EB713D">
        <w:rPr>
          <w:b/>
          <w:i/>
          <w:sz w:val="24"/>
          <w:szCs w:val="24"/>
        </w:rPr>
        <w:t>(in reverse chronological order)</w:t>
      </w:r>
    </w:p>
    <w:p w:rsidR="000D6149" w:rsidRDefault="000D6149" w:rsidP="00EB713D">
      <w:pPr>
        <w:spacing w:after="60" w:line="120" w:lineRule="atLeast"/>
        <w:ind w:left="360"/>
        <w:rPr>
          <w:sz w:val="24"/>
          <w:szCs w:val="24"/>
        </w:rPr>
      </w:pPr>
    </w:p>
    <w:p w:rsidR="001F2CB5" w:rsidRDefault="001F2CB5" w:rsidP="001F2CB5">
      <w:pPr>
        <w:pStyle w:val="BodyText"/>
        <w:spacing w:after="0"/>
        <w:ind w:left="360"/>
        <w:rPr>
          <w:sz w:val="24"/>
          <w:szCs w:val="24"/>
          <w:u w:val="single"/>
        </w:rPr>
      </w:pPr>
      <w:r w:rsidRPr="008476B4">
        <w:rPr>
          <w:sz w:val="24"/>
          <w:szCs w:val="24"/>
          <w:u w:val="single"/>
        </w:rPr>
        <w:t>Published</w:t>
      </w:r>
    </w:p>
    <w:p w:rsidR="001F2CB5" w:rsidRDefault="001F2CB5" w:rsidP="001F2CB5">
      <w:pPr>
        <w:pStyle w:val="Heading1"/>
        <w:numPr>
          <w:ilvl w:val="0"/>
          <w:numId w:val="43"/>
        </w:numPr>
        <w:spacing w:line="240" w:lineRule="auto"/>
        <w:ind w:left="360"/>
        <w:rPr>
          <w:rFonts w:ascii="Times New Roman" w:hAnsi="Times New Roman"/>
          <w:b w:val="0"/>
        </w:rPr>
      </w:pPr>
      <w:r w:rsidRPr="00EC21A1">
        <w:rPr>
          <w:rFonts w:ascii="Times New Roman" w:hAnsi="Times New Roman"/>
          <w:b w:val="0"/>
        </w:rPr>
        <w:t>Organschi, A., A. Ruff, C.D.Oliver, C. Carbone, and E.Herrmann. 2016. Timber city: growing an urban carbon sink with glue, screws, and cellulose fiber. Proceedings of the World Conference on Timber Engineering. August 22-25, 2016. Vienna, Austria.</w:t>
      </w:r>
    </w:p>
    <w:p w:rsidR="00F953BB" w:rsidRDefault="00F953BB" w:rsidP="00F953BB">
      <w:pPr>
        <w:numPr>
          <w:ilvl w:val="0"/>
          <w:numId w:val="43"/>
        </w:numPr>
        <w:spacing w:after="60" w:line="120" w:lineRule="atLeast"/>
        <w:ind w:left="360"/>
        <w:rPr>
          <w:sz w:val="24"/>
          <w:szCs w:val="24"/>
        </w:rPr>
      </w:pPr>
      <w:r w:rsidRPr="00790367">
        <w:rPr>
          <w:sz w:val="24"/>
          <w:szCs w:val="24"/>
        </w:rPr>
        <w:t>Olive</w:t>
      </w:r>
      <w:r>
        <w:rPr>
          <w:sz w:val="24"/>
          <w:szCs w:val="24"/>
        </w:rPr>
        <w:t>r, C.D., and K. L. O’Hara</w:t>
      </w:r>
      <w:r w:rsidR="009560C4">
        <w:rPr>
          <w:sz w:val="24"/>
          <w:szCs w:val="24"/>
        </w:rPr>
        <w:t>, P.J.Baker</w:t>
      </w:r>
      <w:r>
        <w:rPr>
          <w:sz w:val="24"/>
          <w:szCs w:val="24"/>
        </w:rPr>
        <w:t>.  2015</w:t>
      </w:r>
      <w:r w:rsidRPr="00790367">
        <w:rPr>
          <w:sz w:val="24"/>
          <w:szCs w:val="24"/>
        </w:rPr>
        <w:t xml:space="preserve">.  Effects of restoration at the stand level.  Chapter 3 In (J.A. </w:t>
      </w:r>
      <w:r>
        <w:rPr>
          <w:sz w:val="24"/>
          <w:szCs w:val="24"/>
        </w:rPr>
        <w:t>Stanturf,</w:t>
      </w:r>
      <w:r w:rsidR="009560C4">
        <w:rPr>
          <w:sz w:val="24"/>
          <w:szCs w:val="24"/>
        </w:rPr>
        <w:t xml:space="preserve"> Palle Madsen,</w:t>
      </w:r>
      <w:r>
        <w:rPr>
          <w:sz w:val="24"/>
          <w:szCs w:val="24"/>
        </w:rPr>
        <w:t xml:space="preserve"> editor</w:t>
      </w:r>
      <w:r w:rsidR="009560C4">
        <w:rPr>
          <w:sz w:val="24"/>
          <w:szCs w:val="24"/>
        </w:rPr>
        <w:t>s</w:t>
      </w:r>
      <w:r w:rsidRPr="00790367">
        <w:rPr>
          <w:sz w:val="24"/>
          <w:szCs w:val="24"/>
        </w:rPr>
        <w:t>)  Restoration of Boreal and Temperate Fo</w:t>
      </w:r>
      <w:r>
        <w:rPr>
          <w:sz w:val="24"/>
          <w:szCs w:val="24"/>
        </w:rPr>
        <w:t>rests, Second Edition.  CRC Press, New York.  37 – 68</w:t>
      </w:r>
      <w:r w:rsidRPr="00790367">
        <w:rPr>
          <w:sz w:val="24"/>
          <w:szCs w:val="24"/>
        </w:rPr>
        <w:t>.</w:t>
      </w:r>
    </w:p>
    <w:p w:rsidR="00F953BB" w:rsidRPr="00F953BB" w:rsidRDefault="00F953BB" w:rsidP="00F953BB">
      <w:pPr>
        <w:numPr>
          <w:ilvl w:val="0"/>
          <w:numId w:val="43"/>
        </w:numPr>
        <w:spacing w:after="60" w:line="120" w:lineRule="atLeast"/>
        <w:ind w:left="360"/>
        <w:rPr>
          <w:sz w:val="24"/>
          <w:szCs w:val="24"/>
        </w:rPr>
      </w:pPr>
      <w:r w:rsidRPr="00F953BB">
        <w:rPr>
          <w:sz w:val="24"/>
          <w:szCs w:val="24"/>
        </w:rPr>
        <w:t xml:space="preserve">C. Oliver. </w:t>
      </w:r>
      <w:r>
        <w:rPr>
          <w:sz w:val="24"/>
          <w:szCs w:val="24"/>
        </w:rPr>
        <w:t xml:space="preserve">2014. </w:t>
      </w:r>
      <w:r w:rsidRPr="00F953BB">
        <w:rPr>
          <w:sz w:val="24"/>
          <w:szCs w:val="24"/>
        </w:rPr>
        <w:t>Forest management and restoration at temporal and spatial scales. Journal of Sustainb</w:t>
      </w:r>
      <w:r>
        <w:rPr>
          <w:sz w:val="24"/>
          <w:szCs w:val="24"/>
        </w:rPr>
        <w:t>le Forestry</w:t>
      </w:r>
      <w:r w:rsidRPr="00F953BB">
        <w:rPr>
          <w:sz w:val="24"/>
          <w:szCs w:val="24"/>
        </w:rPr>
        <w:t>.</w:t>
      </w:r>
    </w:p>
    <w:p w:rsidR="00790367" w:rsidRDefault="0072358C" w:rsidP="00EB713D">
      <w:pPr>
        <w:numPr>
          <w:ilvl w:val="0"/>
          <w:numId w:val="43"/>
        </w:numPr>
        <w:spacing w:after="60" w:line="120" w:lineRule="atLeast"/>
        <w:ind w:left="360"/>
        <w:rPr>
          <w:sz w:val="24"/>
          <w:szCs w:val="24"/>
        </w:rPr>
      </w:pPr>
      <w:r>
        <w:rPr>
          <w:sz w:val="24"/>
          <w:szCs w:val="24"/>
        </w:rPr>
        <w:t xml:space="preserve">Oliver, C.D., F.A.Oliver, L.Yonavjak, A. Saxena, L. Zeng, </w:t>
      </w:r>
      <w:r w:rsidR="001F2CB5">
        <w:rPr>
          <w:sz w:val="24"/>
          <w:szCs w:val="24"/>
        </w:rPr>
        <w:t>and U. Zeydanli. 2014</w:t>
      </w:r>
      <w:r>
        <w:rPr>
          <w:sz w:val="24"/>
          <w:szCs w:val="24"/>
        </w:rPr>
        <w:t>. The transition from timber to multiple value management: A</w:t>
      </w:r>
      <w:r w:rsidR="004D44E9">
        <w:rPr>
          <w:sz w:val="24"/>
          <w:szCs w:val="24"/>
        </w:rPr>
        <w:t xml:space="preserve"> paradigm shift in forestry.  Book chapter in (P.P.Bhojvaid and N. Khandekar, editors) Sustainable Forest management for Multiple Values: A paradigm Shift. Published by The Forest Research Institute, Dehradun, India.</w:t>
      </w:r>
    </w:p>
    <w:p w:rsidR="00790367" w:rsidRDefault="00790367" w:rsidP="00EB713D">
      <w:pPr>
        <w:numPr>
          <w:ilvl w:val="0"/>
          <w:numId w:val="43"/>
        </w:numPr>
        <w:spacing w:after="60" w:line="120" w:lineRule="atLeast"/>
        <w:ind w:left="360"/>
        <w:rPr>
          <w:sz w:val="24"/>
          <w:szCs w:val="24"/>
        </w:rPr>
      </w:pPr>
      <w:r w:rsidRPr="00790367">
        <w:rPr>
          <w:sz w:val="24"/>
          <w:szCs w:val="24"/>
        </w:rPr>
        <w:t xml:space="preserve">Oliver, C.D., K. Covey, D. Larsen , J. Wilson , A. Hohl, A. Niccolai, and J. B. McCarter.  2012.  Landscape Management.  Chapter 3 in (J.Stanturf, D.Lamb, P.Madsen, editors)  Forest Landscape Restoration: Integrating Natural and Social Sciences.  Springer Publishing, New York.  pp. 39-65.  </w:t>
      </w:r>
    </w:p>
    <w:p w:rsidR="00790367" w:rsidRDefault="00790367" w:rsidP="00EB713D">
      <w:pPr>
        <w:numPr>
          <w:ilvl w:val="0"/>
          <w:numId w:val="43"/>
        </w:numPr>
        <w:spacing w:after="60" w:line="120" w:lineRule="atLeast"/>
        <w:ind w:left="360"/>
        <w:rPr>
          <w:sz w:val="24"/>
          <w:szCs w:val="24"/>
        </w:rPr>
      </w:pPr>
      <w:r w:rsidRPr="00790367">
        <w:rPr>
          <w:sz w:val="24"/>
          <w:szCs w:val="24"/>
        </w:rPr>
        <w:t>Spalding, D., E. Kendirli, and C.D. Oliver.  2012.  The role of forests in global carbon budgeting.  Chapter 8 IN (M. Ashton et al., eds.)  Managing Forest Carbon in a Changing Climate.  Springer-Verlag, New York.  Pp. 165-179.</w:t>
      </w:r>
    </w:p>
    <w:p w:rsidR="00790367" w:rsidRDefault="00790367" w:rsidP="00EB713D">
      <w:pPr>
        <w:numPr>
          <w:ilvl w:val="0"/>
          <w:numId w:val="43"/>
        </w:numPr>
        <w:spacing w:after="60" w:line="120" w:lineRule="atLeast"/>
        <w:ind w:left="360"/>
        <w:rPr>
          <w:sz w:val="24"/>
          <w:szCs w:val="24"/>
        </w:rPr>
      </w:pPr>
      <w:bookmarkStart w:id="2" w:name="_Hlk536358514"/>
      <w:r w:rsidRPr="00790367">
        <w:rPr>
          <w:sz w:val="24"/>
          <w:szCs w:val="24"/>
        </w:rPr>
        <w:t>Han, Xuemei, C.D. Oliver, J. Ge, Q. Guo, and X. Kou.  2012.  Managing forest stand structures to enhance conservation of the Amur tiger in northeast China’s natural forest protection program.  Book Chapter in (J.A.Stanturf, D. Lamb, and P. Madsen, editors)  Forest Landscape Restoration: Integrating Natural and Social Sciences (World Forests).  Spring</w:t>
      </w:r>
      <w:r>
        <w:rPr>
          <w:sz w:val="24"/>
          <w:szCs w:val="24"/>
        </w:rPr>
        <w:t>er Publishing, New York. 93-128.</w:t>
      </w:r>
    </w:p>
    <w:bookmarkEnd w:id="2"/>
    <w:p w:rsidR="00790367" w:rsidRDefault="00790367" w:rsidP="00EB713D">
      <w:pPr>
        <w:numPr>
          <w:ilvl w:val="0"/>
          <w:numId w:val="43"/>
        </w:numPr>
        <w:spacing w:after="60" w:line="120" w:lineRule="atLeast"/>
        <w:ind w:left="360"/>
        <w:rPr>
          <w:sz w:val="24"/>
          <w:szCs w:val="24"/>
        </w:rPr>
      </w:pPr>
      <w:r w:rsidRPr="00790367">
        <w:rPr>
          <w:sz w:val="24"/>
          <w:szCs w:val="24"/>
        </w:rPr>
        <w:lastRenderedPageBreak/>
        <w:t>Oliver, C.D., J.B. McCarter, K. Ceder, C.S. Nelson, and J. M. Comnick.  2009.  Simulating landscape change using the Landscape Management System.   IN (J.J.Millspaugh and F.R.Thompson, editors) Models for planning wildlife. conservation in large landscapes.  Elsevier &amp; Academic press, New York.  339-366.</w:t>
      </w:r>
    </w:p>
    <w:p w:rsidR="00790367" w:rsidRDefault="00790367" w:rsidP="00EB713D">
      <w:pPr>
        <w:numPr>
          <w:ilvl w:val="0"/>
          <w:numId w:val="43"/>
        </w:numPr>
        <w:spacing w:after="60" w:line="120" w:lineRule="atLeast"/>
        <w:ind w:left="360"/>
        <w:rPr>
          <w:sz w:val="24"/>
          <w:szCs w:val="24"/>
        </w:rPr>
      </w:pPr>
      <w:r w:rsidRPr="00790367">
        <w:rPr>
          <w:sz w:val="24"/>
          <w:szCs w:val="24"/>
        </w:rPr>
        <w:t xml:space="preserve">Oliver, C.D.  2009.  Managing Forest Landscapes and Sustaining Old Growth.  IN (T. A. Spies and S. L. Duncan, editors) Old Growth in a New World.  Island Press, Washington:  274-285.  </w:t>
      </w:r>
    </w:p>
    <w:p w:rsidR="00790367" w:rsidRDefault="00790367" w:rsidP="00EB713D">
      <w:pPr>
        <w:numPr>
          <w:ilvl w:val="0"/>
          <w:numId w:val="43"/>
        </w:numPr>
        <w:spacing w:after="60" w:line="120" w:lineRule="atLeast"/>
        <w:ind w:left="360"/>
        <w:rPr>
          <w:sz w:val="24"/>
          <w:szCs w:val="24"/>
        </w:rPr>
      </w:pPr>
      <w:r w:rsidRPr="00790367">
        <w:rPr>
          <w:sz w:val="24"/>
          <w:szCs w:val="24"/>
        </w:rPr>
        <w:t>Hohl A.M. and C.D. Oliver.  State of the world’s forestry resources. In (H. Mostachaci, K. Saur, R. Yamamoto, eds.) Handbook of Ecomaterials, John Wiley and Sons, Chichester, England:,.  (In Press).</w:t>
      </w:r>
    </w:p>
    <w:p w:rsidR="00790367" w:rsidRDefault="00790367" w:rsidP="00EB713D">
      <w:pPr>
        <w:numPr>
          <w:ilvl w:val="0"/>
          <w:numId w:val="43"/>
        </w:numPr>
        <w:spacing w:after="60" w:line="120" w:lineRule="atLeast"/>
        <w:ind w:left="360"/>
        <w:rPr>
          <w:sz w:val="24"/>
          <w:szCs w:val="24"/>
        </w:rPr>
      </w:pPr>
      <w:r w:rsidRPr="00790367">
        <w:rPr>
          <w:sz w:val="24"/>
          <w:szCs w:val="24"/>
        </w:rPr>
        <w:t>Karwan, D.L,, C.D. Oliver. Water, In (H. Mostachaci, K. Saur, R. Yamamoto, eds.) Handbook of Ecomaterials, John Wiley and Sons, Chichester, England:,.  (In Press).</w:t>
      </w:r>
    </w:p>
    <w:p w:rsidR="00790367" w:rsidRDefault="00790367" w:rsidP="00EB713D">
      <w:pPr>
        <w:numPr>
          <w:ilvl w:val="0"/>
          <w:numId w:val="43"/>
        </w:numPr>
        <w:spacing w:after="60" w:line="120" w:lineRule="atLeast"/>
        <w:ind w:left="360"/>
        <w:rPr>
          <w:sz w:val="24"/>
          <w:szCs w:val="24"/>
        </w:rPr>
      </w:pPr>
      <w:r w:rsidRPr="00790367">
        <w:rPr>
          <w:sz w:val="24"/>
          <w:szCs w:val="24"/>
        </w:rPr>
        <w:t>Oliver, C.D., and K. L. O’Hara.  2004.  Effects of restoration at the stand level.  Chapter 3 In (J.A. Stanturf and P. Marsden, editors)  Restoration of Boreal and Temperate Forests.  CRC Press, New York.  31 – 59.</w:t>
      </w:r>
    </w:p>
    <w:p w:rsidR="00790367" w:rsidRDefault="00790367" w:rsidP="00EB713D">
      <w:pPr>
        <w:numPr>
          <w:ilvl w:val="0"/>
          <w:numId w:val="43"/>
        </w:numPr>
        <w:spacing w:after="60" w:line="120" w:lineRule="atLeast"/>
        <w:ind w:left="360"/>
        <w:rPr>
          <w:sz w:val="24"/>
          <w:szCs w:val="24"/>
        </w:rPr>
      </w:pPr>
      <w:r w:rsidRPr="00790367">
        <w:rPr>
          <w:sz w:val="24"/>
          <w:szCs w:val="24"/>
        </w:rPr>
        <w:t>Camp, A.E., and C.D.Oliver.  2003.  Silviculture Forest Dynamics.  Chapter in Encyclopedia of Forest Science.  Elsevier Science Ltd., Oxford.</w:t>
      </w:r>
    </w:p>
    <w:p w:rsidR="00790367" w:rsidRDefault="00790367" w:rsidP="00EB713D">
      <w:pPr>
        <w:numPr>
          <w:ilvl w:val="0"/>
          <w:numId w:val="43"/>
        </w:numPr>
        <w:spacing w:after="60" w:line="120" w:lineRule="atLeast"/>
        <w:ind w:left="360"/>
        <w:rPr>
          <w:sz w:val="24"/>
          <w:szCs w:val="24"/>
        </w:rPr>
      </w:pPr>
      <w:r w:rsidRPr="00790367">
        <w:rPr>
          <w:sz w:val="24"/>
          <w:szCs w:val="24"/>
        </w:rPr>
        <w:t>Oliver, C.D.  2002.  “Forests with crowded trees of small diameters—A global issue affecting forest sustainability.”  Proceedings of a conference entitled: “Small diameter timber:  Resource Management, Manufacturing, and Markets.” held Feb. 25-27, 2002, in Spokane, Washington.  Washington State University Cooperative Extension MISC0509.  pp. 1-7.  (268 pp.)</w:t>
      </w:r>
    </w:p>
    <w:p w:rsidR="00790367" w:rsidRDefault="00790367" w:rsidP="00EB713D">
      <w:pPr>
        <w:numPr>
          <w:ilvl w:val="0"/>
          <w:numId w:val="43"/>
        </w:numPr>
        <w:spacing w:after="60" w:line="120" w:lineRule="atLeast"/>
        <w:ind w:left="360"/>
        <w:rPr>
          <w:sz w:val="24"/>
          <w:szCs w:val="24"/>
        </w:rPr>
      </w:pPr>
      <w:r w:rsidRPr="00790367">
        <w:rPr>
          <w:sz w:val="24"/>
          <w:szCs w:val="24"/>
        </w:rPr>
        <w:t>Oliver, C.D., J.P. Kimmins, H.W. Harshaw, and S.R.J.Sheppard.  2000.  Criteria and indicators of sustainable forestry:  as systems approach.  IN (S.R.J. Sheppard and H.W. Harshaw, editors).  Forests and Landscapes:  Linking ecology, sustainability, and aesthetics.  IUFRO Research Series no. 6.  CABI Publishing, Wallingford O</w:t>
      </w:r>
      <w:r>
        <w:rPr>
          <w:sz w:val="24"/>
          <w:szCs w:val="24"/>
        </w:rPr>
        <w:t>xon, UK.  Pp.  73-93.</w:t>
      </w:r>
    </w:p>
    <w:p w:rsidR="00790367" w:rsidRDefault="00790367" w:rsidP="00EB713D">
      <w:pPr>
        <w:numPr>
          <w:ilvl w:val="0"/>
          <w:numId w:val="43"/>
        </w:numPr>
        <w:spacing w:after="60" w:line="120" w:lineRule="atLeast"/>
        <w:ind w:left="360"/>
        <w:rPr>
          <w:sz w:val="24"/>
          <w:szCs w:val="24"/>
        </w:rPr>
      </w:pPr>
      <w:r w:rsidRPr="00790367">
        <w:rPr>
          <w:sz w:val="24"/>
          <w:szCs w:val="24"/>
        </w:rPr>
        <w:t>Portorie, G., Mendez-Treneman, S. Hummel, and C.D. Oliver.  2000.  Developing desired future conditions with the landscape management system.  IN Proceedings of the USDA Forest Service National Silviculture Workshop, October 4-7, 1999.  Kalispell, Montana.  (In press.)</w:t>
      </w:r>
    </w:p>
    <w:p w:rsidR="00790367" w:rsidRDefault="00790367" w:rsidP="00EB713D">
      <w:pPr>
        <w:numPr>
          <w:ilvl w:val="0"/>
          <w:numId w:val="43"/>
        </w:numPr>
        <w:spacing w:after="60" w:line="120" w:lineRule="atLeast"/>
        <w:ind w:left="360"/>
        <w:rPr>
          <w:sz w:val="24"/>
          <w:szCs w:val="24"/>
        </w:rPr>
      </w:pPr>
      <w:r w:rsidRPr="00790367">
        <w:rPr>
          <w:sz w:val="24"/>
          <w:szCs w:val="24"/>
        </w:rPr>
        <w:t>Oliver, C.D.  1999b.  Environmental issues and opportunities in forestry and forest products management.  IN  (D.A. Meyer, editor)  Environmental Demands on Eastern Hardwoods:  Issues, Impacts, and Opportunities.  Proceedings of the Twenty-Seventh Annual Hardwood Symposium, Salt Fork Resort and Conference Center, Cambridge, Ohio, May 20-22, 1999.  National Hardwood Lumber Association, Memphis, Tennessee:  1-22.</w:t>
      </w:r>
    </w:p>
    <w:p w:rsidR="00790367" w:rsidRDefault="00790367" w:rsidP="00EB713D">
      <w:pPr>
        <w:numPr>
          <w:ilvl w:val="0"/>
          <w:numId w:val="43"/>
        </w:numPr>
        <w:spacing w:after="60" w:line="120" w:lineRule="atLeast"/>
        <w:ind w:left="360"/>
        <w:rPr>
          <w:sz w:val="24"/>
          <w:szCs w:val="24"/>
        </w:rPr>
      </w:pPr>
      <w:r w:rsidRPr="00790367">
        <w:rPr>
          <w:sz w:val="24"/>
          <w:szCs w:val="24"/>
        </w:rPr>
        <w:t>Boyce, S.G., and C.D. Oliver.  1999.  The history of research in forest ecology and silviculture.  IN (H.K. Steen, editor. Forest and wildlife science in America: a history. Durham, NC: Forest History Society:  414-453.</w:t>
      </w:r>
    </w:p>
    <w:p w:rsidR="00790367" w:rsidRDefault="00790367" w:rsidP="00EB713D">
      <w:pPr>
        <w:numPr>
          <w:ilvl w:val="0"/>
          <w:numId w:val="43"/>
        </w:numPr>
        <w:spacing w:after="60" w:line="120" w:lineRule="atLeast"/>
        <w:ind w:left="360"/>
        <w:rPr>
          <w:sz w:val="24"/>
          <w:szCs w:val="24"/>
        </w:rPr>
      </w:pPr>
      <w:r w:rsidRPr="00790367">
        <w:rPr>
          <w:sz w:val="24"/>
          <w:szCs w:val="24"/>
        </w:rPr>
        <w:t xml:space="preserve">Oliver, C.D., and Mark Twery.  1999.  Decision support systems/models and analyses.  In Ecological Stewardship:  A Common Reference for Ecosystem Management.  Elsevier Science Ltd.  Pp.  661-685.  </w:t>
      </w:r>
    </w:p>
    <w:p w:rsidR="00790367" w:rsidRDefault="00790367" w:rsidP="00EB713D">
      <w:pPr>
        <w:numPr>
          <w:ilvl w:val="0"/>
          <w:numId w:val="43"/>
        </w:numPr>
        <w:spacing w:after="60" w:line="120" w:lineRule="atLeast"/>
        <w:ind w:left="360"/>
        <w:rPr>
          <w:sz w:val="24"/>
          <w:szCs w:val="24"/>
        </w:rPr>
      </w:pPr>
      <w:r w:rsidRPr="00790367">
        <w:rPr>
          <w:sz w:val="24"/>
          <w:szCs w:val="24"/>
        </w:rPr>
        <w:t>Oliver, C.D., M.Boydak, G.Segura, and B.B.Bare.  1999.  Forest organization, management, and policy.  Chapter 17 in (M.L.Hunter, Jr., Editor) Maintaining Biodiversity in Forest Ecosystems.  Oxford University: 556-596.</w:t>
      </w:r>
    </w:p>
    <w:p w:rsidR="00790367" w:rsidRDefault="00790367" w:rsidP="00EB713D">
      <w:pPr>
        <w:numPr>
          <w:ilvl w:val="0"/>
          <w:numId w:val="43"/>
        </w:numPr>
        <w:spacing w:after="60" w:line="120" w:lineRule="atLeast"/>
        <w:ind w:left="360"/>
        <w:rPr>
          <w:sz w:val="24"/>
          <w:szCs w:val="24"/>
        </w:rPr>
      </w:pPr>
      <w:r w:rsidRPr="00790367">
        <w:rPr>
          <w:sz w:val="24"/>
          <w:szCs w:val="24"/>
        </w:rPr>
        <w:lastRenderedPageBreak/>
        <w:t>Boydak, M., H. Dirik, and C.D. Oliver.  1998.  Climatic study of the introduction of some native fast growing forest tree species of the U.S.A. to Turkey.  (In Turkish)  IN (L. Saylan, editor.  Tarim ve Orman Meterorolojisi'98 Sempozyumu, 21-23 Ekim, 1998.  Istanbul Teknik Universitesi, Istanbul, Turkey:  188-193.</w:t>
      </w:r>
    </w:p>
    <w:p w:rsidR="00790367" w:rsidRDefault="00790367" w:rsidP="00EB713D">
      <w:pPr>
        <w:numPr>
          <w:ilvl w:val="0"/>
          <w:numId w:val="43"/>
        </w:numPr>
        <w:spacing w:after="60" w:line="120" w:lineRule="atLeast"/>
        <w:ind w:left="360"/>
        <w:rPr>
          <w:sz w:val="24"/>
          <w:szCs w:val="24"/>
        </w:rPr>
      </w:pPr>
      <w:r w:rsidRPr="00790367">
        <w:rPr>
          <w:sz w:val="24"/>
          <w:szCs w:val="24"/>
        </w:rPr>
        <w:t>Oliver, C.D.  1998.  Passive Versus Active Forest Management.  IN (J.M. Calhoun, editor) Forest Policy:  Ready for Renaissance.  Proceedings of a conference held at the Olympic Natural Resources Center.  University of Washington College of Forest Resources, Institute of Forest Resources Contribution No. 78:  237-257.</w:t>
      </w:r>
    </w:p>
    <w:p w:rsidR="00790367" w:rsidRDefault="00790367" w:rsidP="00EB713D">
      <w:pPr>
        <w:numPr>
          <w:ilvl w:val="0"/>
          <w:numId w:val="43"/>
        </w:numPr>
        <w:spacing w:after="60" w:line="120" w:lineRule="atLeast"/>
        <w:ind w:left="360"/>
        <w:rPr>
          <w:sz w:val="24"/>
          <w:szCs w:val="24"/>
        </w:rPr>
      </w:pPr>
      <w:r w:rsidRPr="00790367">
        <w:rPr>
          <w:sz w:val="24"/>
          <w:szCs w:val="24"/>
        </w:rPr>
        <w:t>Oliver, C.D.  1996.  Global development of single ande mixed-species forest stands.  IN (S.K.Majumdar, E.W.Miller, and F.J.Brenner)  Fore</w:t>
      </w:r>
      <w:r w:rsidR="00A721C3">
        <w:rPr>
          <w:sz w:val="24"/>
          <w:szCs w:val="24"/>
        </w:rPr>
        <w:t>s</w:t>
      </w:r>
      <w:r w:rsidRPr="00790367">
        <w:rPr>
          <w:sz w:val="24"/>
          <w:szCs w:val="24"/>
        </w:rPr>
        <w:t>ts--A Global Perspective.  Book to be published by the Pennsylvania Academy of Science:  186-199.</w:t>
      </w:r>
    </w:p>
    <w:p w:rsidR="00790367" w:rsidRDefault="00790367" w:rsidP="00EB713D">
      <w:pPr>
        <w:numPr>
          <w:ilvl w:val="0"/>
          <w:numId w:val="43"/>
        </w:numPr>
        <w:spacing w:after="60" w:line="120" w:lineRule="atLeast"/>
        <w:ind w:left="360"/>
        <w:rPr>
          <w:sz w:val="24"/>
          <w:szCs w:val="24"/>
        </w:rPr>
      </w:pPr>
      <w:r w:rsidRPr="00790367">
        <w:rPr>
          <w:sz w:val="24"/>
          <w:szCs w:val="24"/>
        </w:rPr>
        <w:t>Oliver, C.D.  1995.  The dynamics of uneven-aged stands.  IN (K.L. O’Hara, editor)  Uneven-aged management:  opportunities, constraints, and methodologies.  Proceedings of a Workshop.  School of Forestry, The University of Montana, Missoula, Montana;  MFCES Miscellaneous Publication No. 56:  82-93.</w:t>
      </w:r>
    </w:p>
    <w:p w:rsidR="00790367" w:rsidRDefault="00790367" w:rsidP="00EB713D">
      <w:pPr>
        <w:numPr>
          <w:ilvl w:val="0"/>
          <w:numId w:val="43"/>
        </w:numPr>
        <w:spacing w:after="60" w:line="120" w:lineRule="atLeast"/>
        <w:ind w:left="360"/>
        <w:rPr>
          <w:sz w:val="24"/>
          <w:szCs w:val="24"/>
        </w:rPr>
      </w:pPr>
      <w:r w:rsidRPr="00790367">
        <w:rPr>
          <w:sz w:val="24"/>
          <w:szCs w:val="24"/>
        </w:rPr>
        <w:t>Oliver, C.D., K.L.O’Hara, and D.P.Hanley.  1995.  Issues and perspectives on forest pruning.  IN (D.P.Hanley,  C.D.Oliver, D.Maguire, and R.Fight, editors).  1995.  Pruning Conifers in Northwestern North America:  Opportunities, Techniques, and Impacts. University of Washington, Institute of Forest Resources Contribution No.77:  3-20.</w:t>
      </w:r>
    </w:p>
    <w:p w:rsidR="00790367" w:rsidRDefault="00790367" w:rsidP="00EB713D">
      <w:pPr>
        <w:numPr>
          <w:ilvl w:val="0"/>
          <w:numId w:val="43"/>
        </w:numPr>
        <w:spacing w:after="60" w:line="120" w:lineRule="atLeast"/>
        <w:ind w:left="360"/>
        <w:rPr>
          <w:sz w:val="24"/>
          <w:szCs w:val="24"/>
        </w:rPr>
      </w:pPr>
      <w:r w:rsidRPr="00790367">
        <w:rPr>
          <w:sz w:val="24"/>
          <w:szCs w:val="24"/>
        </w:rPr>
        <w:t>Oliver, C.D.  1994.  Ecosystem and landscape management:  how do they affect timber supply?  Paper presented at “Timber supply in Canada:  Challenges and Choices”  Canadian Council of Forest Ministers Conference, held November 16-18, 1994.  Kananaskis, Alberta, Canada.  pp. 113-124.</w:t>
      </w:r>
    </w:p>
    <w:p w:rsidR="00790367" w:rsidRDefault="00790367" w:rsidP="00EB713D">
      <w:pPr>
        <w:numPr>
          <w:ilvl w:val="0"/>
          <w:numId w:val="43"/>
        </w:numPr>
        <w:spacing w:after="60" w:line="120" w:lineRule="atLeast"/>
        <w:ind w:left="360"/>
        <w:rPr>
          <w:sz w:val="24"/>
          <w:szCs w:val="24"/>
        </w:rPr>
      </w:pPr>
      <w:r w:rsidRPr="00790367">
        <w:rPr>
          <w:sz w:val="24"/>
          <w:szCs w:val="24"/>
        </w:rPr>
        <w:t>Oliver, C.D.  1994.  A portfolio approach to landscape management:  an economically, ecologically, and socially sustainable approach to forestry.  Proceedings: Innovative Silvicultural Systems in Boreal Forests  A symposium held  October 4-8, 1994.  Mayfield, Inn, Edmonton, Alberta, Canada.  Canadian Forest Service, International Union of Forest Research Organizations, Canada Alberta.  Clear Lake Limited, Edmonton, Alberta, Canada:  66-76.</w:t>
      </w:r>
    </w:p>
    <w:p w:rsidR="00790367" w:rsidRDefault="00790367" w:rsidP="00EB713D">
      <w:pPr>
        <w:numPr>
          <w:ilvl w:val="0"/>
          <w:numId w:val="43"/>
        </w:numPr>
        <w:spacing w:after="60" w:line="120" w:lineRule="atLeast"/>
        <w:ind w:left="360"/>
        <w:rPr>
          <w:sz w:val="24"/>
          <w:szCs w:val="24"/>
        </w:rPr>
      </w:pPr>
      <w:r w:rsidRPr="00790367">
        <w:rPr>
          <w:sz w:val="24"/>
          <w:szCs w:val="24"/>
        </w:rPr>
        <w:t xml:space="preserve">Oliver, C. D., D. R. Berg, D. R. Larsen and K. L. O'Hara. 1992. Integrating management tools, ecological knowledge, and silviculture.  In: (R. Naiman and editor) New Perspectives for Watershed Management. Springer-Verlag, New York:  361-382. </w:t>
      </w:r>
    </w:p>
    <w:p w:rsidR="00790367" w:rsidRDefault="00790367" w:rsidP="00EB713D">
      <w:pPr>
        <w:numPr>
          <w:ilvl w:val="0"/>
          <w:numId w:val="43"/>
        </w:numPr>
        <w:spacing w:after="60" w:line="120" w:lineRule="atLeast"/>
        <w:ind w:left="360"/>
        <w:rPr>
          <w:sz w:val="24"/>
          <w:szCs w:val="24"/>
        </w:rPr>
      </w:pPr>
      <w:r w:rsidRPr="00790367">
        <w:rPr>
          <w:sz w:val="24"/>
          <w:szCs w:val="24"/>
        </w:rPr>
        <w:t>Oliver, C.D. 1992.  Enhancing biodiversity and economic productivity through a systems approach to silviculture.  The Silviculture Conference.  Forestry Canada, Ottowa, Ontario, Canada:  287-293.</w:t>
      </w:r>
    </w:p>
    <w:p w:rsidR="00790367" w:rsidRDefault="00790367" w:rsidP="00EB713D">
      <w:pPr>
        <w:numPr>
          <w:ilvl w:val="0"/>
          <w:numId w:val="43"/>
        </w:numPr>
        <w:spacing w:after="60" w:line="120" w:lineRule="atLeast"/>
        <w:ind w:left="360"/>
        <w:rPr>
          <w:sz w:val="24"/>
          <w:szCs w:val="24"/>
        </w:rPr>
      </w:pPr>
      <w:r w:rsidRPr="00790367">
        <w:rPr>
          <w:sz w:val="24"/>
          <w:szCs w:val="24"/>
        </w:rPr>
        <w:t>O'Hara, K.L., C.D. Oliver, S. G. Pickford, and J. J. Townsley. 1991.  A stand prioritization system for silvicultural treatments.  In:  (D.A. Baumgartner and J.E. Lotan, editors) Interior Douglas-fir:  the Species and its Management.  Proceedings of a Symposium published by Washington State University, Pullman, WA:  187-191.</w:t>
      </w:r>
    </w:p>
    <w:p w:rsidR="00790367" w:rsidRDefault="00790367" w:rsidP="00EB713D">
      <w:pPr>
        <w:numPr>
          <w:ilvl w:val="0"/>
          <w:numId w:val="43"/>
        </w:numPr>
        <w:spacing w:after="60" w:line="120" w:lineRule="atLeast"/>
        <w:ind w:left="360"/>
        <w:rPr>
          <w:sz w:val="24"/>
          <w:szCs w:val="24"/>
        </w:rPr>
      </w:pPr>
      <w:r w:rsidRPr="00790367">
        <w:rPr>
          <w:sz w:val="24"/>
          <w:szCs w:val="24"/>
        </w:rPr>
        <w:t>Oliver, C. D. 1992. Similarities of stand structure patterns based on uniformities of stand development processes throughout the world--some evidence and the application to silviculture through adaptive management. In: (M. J. Kelty, B. C. Larson and C. D. Oliver, editors) The Ecology and Silviculture of Mixed-Species Forests: A Festschrift for David M. Smith.  Kluwer Academic Publishers, Boston:  11-26.</w:t>
      </w:r>
    </w:p>
    <w:p w:rsidR="00A14884" w:rsidRDefault="00A14884" w:rsidP="00EB713D">
      <w:pPr>
        <w:numPr>
          <w:ilvl w:val="0"/>
          <w:numId w:val="43"/>
        </w:numPr>
        <w:spacing w:after="60" w:line="120" w:lineRule="atLeast"/>
        <w:ind w:left="360"/>
        <w:rPr>
          <w:sz w:val="24"/>
          <w:szCs w:val="24"/>
        </w:rPr>
      </w:pPr>
      <w:r>
        <w:rPr>
          <w:sz w:val="24"/>
          <w:szCs w:val="24"/>
        </w:rPr>
        <w:lastRenderedPageBreak/>
        <w:t xml:space="preserve">Crawford, P.D., and C.D. Oliver. 1990. </w:t>
      </w:r>
      <w:r w:rsidRPr="00A14884">
        <w:rPr>
          <w:i/>
          <w:sz w:val="24"/>
          <w:szCs w:val="24"/>
        </w:rPr>
        <w:t>Abies amabilis</w:t>
      </w:r>
      <w:r w:rsidRPr="00A14884">
        <w:rPr>
          <w:sz w:val="24"/>
          <w:szCs w:val="24"/>
        </w:rPr>
        <w:t xml:space="preserve"> Dougl. ex Forbes Pacific Silver Fir</w:t>
      </w:r>
      <w:r>
        <w:rPr>
          <w:sz w:val="24"/>
          <w:szCs w:val="24"/>
        </w:rPr>
        <w:t xml:space="preserve">. </w:t>
      </w:r>
      <w:r w:rsidRPr="00A14884">
        <w:rPr>
          <w:sz w:val="24"/>
          <w:szCs w:val="24"/>
        </w:rPr>
        <w:t>In Burns, R. M. and B. H. Honkala (eds.). 1990. Silvics of North America, Volume 1, Conifers. U.S. Department of Agriculture, Forest Service, Agriculture Handbook 654, Washington, D.C. Pp. 675.</w:t>
      </w:r>
    </w:p>
    <w:p w:rsidR="00790367" w:rsidRDefault="00790367" w:rsidP="00EB713D">
      <w:pPr>
        <w:numPr>
          <w:ilvl w:val="0"/>
          <w:numId w:val="43"/>
        </w:numPr>
        <w:spacing w:after="60" w:line="120" w:lineRule="atLeast"/>
        <w:ind w:left="360"/>
        <w:rPr>
          <w:sz w:val="24"/>
          <w:szCs w:val="24"/>
        </w:rPr>
      </w:pPr>
      <w:r w:rsidRPr="00790367">
        <w:rPr>
          <w:sz w:val="24"/>
          <w:szCs w:val="24"/>
        </w:rPr>
        <w:t>Walstad, J. D. and C. D. Oliver. 1989. Decision-making factors in the application of slash burning: forest productivity and other silvicultural concerns. In: The Burning Decision: Regional Perspectives on Slash (D. P. Hanley, J. J. Kammenga and C. D. Oliver, editors). College of Forest Resources, University of Washington, Institute of Forest Resources Contribution No. 66:41-46.</w:t>
      </w:r>
    </w:p>
    <w:p w:rsidR="00790367" w:rsidRDefault="00790367" w:rsidP="00EB713D">
      <w:pPr>
        <w:numPr>
          <w:ilvl w:val="0"/>
          <w:numId w:val="43"/>
        </w:numPr>
        <w:spacing w:after="60" w:line="120" w:lineRule="atLeast"/>
        <w:ind w:left="360"/>
        <w:rPr>
          <w:sz w:val="24"/>
          <w:szCs w:val="24"/>
        </w:rPr>
      </w:pPr>
      <w:r w:rsidRPr="00790367">
        <w:rPr>
          <w:sz w:val="24"/>
          <w:szCs w:val="24"/>
        </w:rPr>
        <w:t>Oliver, C. D., M. N. Nystrom, and D. S. DeBell. 1988. Coastal Stand silvicultural potential for western red cedar. In: Western Red Cedar - Does It Have a Future? (N. J. Smith, editor). Conference Proceedings, University of British Columbia Faculty of Forestry:  39-46.</w:t>
      </w:r>
    </w:p>
    <w:p w:rsidR="00790367" w:rsidRDefault="00790367" w:rsidP="00EB713D">
      <w:pPr>
        <w:numPr>
          <w:ilvl w:val="0"/>
          <w:numId w:val="43"/>
        </w:numPr>
        <w:spacing w:after="60" w:line="120" w:lineRule="atLeast"/>
        <w:ind w:left="360"/>
        <w:rPr>
          <w:sz w:val="24"/>
          <w:szCs w:val="24"/>
        </w:rPr>
      </w:pPr>
      <w:r w:rsidRPr="00790367">
        <w:rPr>
          <w:sz w:val="24"/>
          <w:szCs w:val="24"/>
        </w:rPr>
        <w:t>Oliver, C. D. and T. M. Hinckley. 1987. Species, stand structures, and silvicultural manipulation patterns for the streamside zone. In: Streamside Management: Forestry and Fishery Interactions. (Proceedings of a Symposium). University of Washington College of Forest Resources, Institute of Forest Resources, Contribution No. 57:257-276.</w:t>
      </w:r>
    </w:p>
    <w:p w:rsidR="00790367" w:rsidRDefault="00790367" w:rsidP="00EB713D">
      <w:pPr>
        <w:numPr>
          <w:ilvl w:val="0"/>
          <w:numId w:val="43"/>
        </w:numPr>
        <w:spacing w:after="60" w:line="120" w:lineRule="atLeast"/>
        <w:ind w:left="360"/>
        <w:rPr>
          <w:sz w:val="24"/>
          <w:szCs w:val="24"/>
        </w:rPr>
      </w:pPr>
      <w:r w:rsidRPr="00790367">
        <w:rPr>
          <w:sz w:val="24"/>
          <w:szCs w:val="24"/>
        </w:rPr>
        <w:t>Oliver, C. D. 1987. Forests and Forestry. (Subject description IN) American Academic Encyclopedia. Grolier Inc., Danbury, Connecticut. (In press).</w:t>
      </w:r>
    </w:p>
    <w:p w:rsidR="00790367" w:rsidRDefault="00790367" w:rsidP="00EB713D">
      <w:pPr>
        <w:numPr>
          <w:ilvl w:val="0"/>
          <w:numId w:val="43"/>
        </w:numPr>
        <w:spacing w:after="60" w:line="120" w:lineRule="atLeast"/>
        <w:ind w:left="360"/>
        <w:rPr>
          <w:sz w:val="24"/>
          <w:szCs w:val="24"/>
        </w:rPr>
      </w:pPr>
      <w:r w:rsidRPr="00790367">
        <w:rPr>
          <w:sz w:val="24"/>
          <w:szCs w:val="24"/>
        </w:rPr>
        <w:t>Oliver, C. D. 1986. Silviculture and juvenile wood. In: Juvenile Wood: Proceedings 47309. 29-34. Forest Products Research Society.</w:t>
      </w:r>
    </w:p>
    <w:p w:rsidR="00790367" w:rsidRDefault="00790367" w:rsidP="00EB713D">
      <w:pPr>
        <w:numPr>
          <w:ilvl w:val="0"/>
          <w:numId w:val="43"/>
        </w:numPr>
        <w:spacing w:after="60" w:line="120" w:lineRule="atLeast"/>
        <w:ind w:left="360"/>
        <w:rPr>
          <w:sz w:val="24"/>
          <w:szCs w:val="24"/>
        </w:rPr>
      </w:pPr>
      <w:r w:rsidRPr="00790367">
        <w:rPr>
          <w:sz w:val="24"/>
          <w:szCs w:val="24"/>
        </w:rPr>
        <w:t>Oliver, C. D., G. McFadden, K. O'Hara, and I. Nagame. 1986. Concepts of thinning regimes.  In: Douglas-fir: Stand Management for the Future. (Proceedings of a Symposium). University of Washington College of Forest Resources, Institute of Forest Resources Contribution No. 55:246-257.</w:t>
      </w:r>
    </w:p>
    <w:p w:rsidR="00790367" w:rsidRDefault="00790367" w:rsidP="00EB713D">
      <w:pPr>
        <w:numPr>
          <w:ilvl w:val="0"/>
          <w:numId w:val="43"/>
        </w:numPr>
        <w:spacing w:after="60" w:line="120" w:lineRule="atLeast"/>
        <w:ind w:left="360"/>
        <w:rPr>
          <w:sz w:val="24"/>
          <w:szCs w:val="24"/>
        </w:rPr>
      </w:pPr>
      <w:r w:rsidRPr="00790367">
        <w:rPr>
          <w:sz w:val="24"/>
          <w:szCs w:val="24"/>
        </w:rPr>
        <w:t>Oliver, C. D., W. Michalec, L. DuVall, C. Wierman, and H. Oswald. 1986. The silvicultural costs of growing Douglas-fir of various wood properties. In: Douglas-fir: Stand Management for the Future. (Proceedings of a Symposium). University of Washington College of Forest Resources, Institute of Forest Resources Contribution No. 55:137-142.</w:t>
      </w:r>
    </w:p>
    <w:p w:rsidR="00790367" w:rsidRDefault="00790367" w:rsidP="00EB713D">
      <w:pPr>
        <w:numPr>
          <w:ilvl w:val="0"/>
          <w:numId w:val="43"/>
        </w:numPr>
        <w:spacing w:after="60" w:line="120" w:lineRule="atLeast"/>
        <w:ind w:left="360"/>
        <w:rPr>
          <w:sz w:val="24"/>
          <w:szCs w:val="24"/>
        </w:rPr>
      </w:pPr>
      <w:r w:rsidRPr="00790367">
        <w:rPr>
          <w:sz w:val="24"/>
          <w:szCs w:val="24"/>
        </w:rPr>
        <w:t>Gessel, S.P. and C.D. Oliver. 1983. Soil-site relationships and productivity of true firs. (C. D. Oliver and R. M. Kenady, editors) In: Biology and management of true firs of the Pacific Northwest. (Proceedings of a Symposium co-sponsored by University of Washington College of Forest Resources, Institute of Forest Research; and U.S.D.A. Forest Service Pacific Northwest Forest and Range Experiment Station.) University of Washington College of Forest Resources, Institute of Forest Resources Contribution Number 45. 177-184.</w:t>
      </w:r>
    </w:p>
    <w:p w:rsidR="00790367" w:rsidRDefault="00790367" w:rsidP="00EB713D">
      <w:pPr>
        <w:numPr>
          <w:ilvl w:val="0"/>
          <w:numId w:val="43"/>
        </w:numPr>
        <w:spacing w:after="60" w:line="120" w:lineRule="atLeast"/>
        <w:ind w:left="360"/>
        <w:rPr>
          <w:sz w:val="24"/>
          <w:szCs w:val="24"/>
        </w:rPr>
      </w:pPr>
      <w:r w:rsidRPr="00790367">
        <w:rPr>
          <w:sz w:val="24"/>
          <w:szCs w:val="24"/>
        </w:rPr>
        <w:t>Packee, C.D. Oliver, and P.D. Crawford. 1983. Ecological characteristics of Pacific silver fir.  In: (C. D. Oliver and R. M. Kenady, editors) Biology and management in true firs in the Pacific Northwest. (Proceedings of a Symposium co-sponsored by University of Washington College of Forest Resources, Institute of Forest Research; and U.S.D.A Forest Service Pacific Northwest Forest and Range Experiment Station.) University of Washington College of Forest Resources, Institute of Forest Resources Contribution Number 45. 19-34.</w:t>
      </w:r>
    </w:p>
    <w:p w:rsidR="00790367" w:rsidRDefault="00790367" w:rsidP="00EB713D">
      <w:pPr>
        <w:numPr>
          <w:ilvl w:val="0"/>
          <w:numId w:val="43"/>
        </w:numPr>
        <w:spacing w:after="60" w:line="120" w:lineRule="atLeast"/>
        <w:ind w:left="360"/>
        <w:rPr>
          <w:sz w:val="24"/>
          <w:szCs w:val="24"/>
        </w:rPr>
      </w:pPr>
      <w:r w:rsidRPr="00790367">
        <w:rPr>
          <w:sz w:val="24"/>
          <w:szCs w:val="24"/>
        </w:rPr>
        <w:t>Oliver, C.D. 1982. Forest stand development--its uses and methods of study. In: (J. E. Means, editor) Forest succession and stand development research in the Northwest. (Proceedings of a Symposium) Published by Forest Research Laboratory, Oregon State University, Corvallis.  100-112.</w:t>
      </w:r>
    </w:p>
    <w:p w:rsidR="00790367" w:rsidRDefault="00790367" w:rsidP="00EB713D">
      <w:pPr>
        <w:numPr>
          <w:ilvl w:val="0"/>
          <w:numId w:val="43"/>
        </w:numPr>
        <w:spacing w:after="60" w:line="120" w:lineRule="atLeast"/>
        <w:ind w:left="360"/>
        <w:rPr>
          <w:sz w:val="24"/>
          <w:szCs w:val="24"/>
        </w:rPr>
      </w:pPr>
      <w:r w:rsidRPr="00790367">
        <w:rPr>
          <w:sz w:val="24"/>
          <w:szCs w:val="24"/>
        </w:rPr>
        <w:lastRenderedPageBreak/>
        <w:t>Stubblefield, G.W. and C.D. Oliver. 1978. Silvicultural implications of the reconstruction of mixed alder/conifer stands. In: Utilization and Management of Alder. USDA Forest Service General Technical Report PNW-70:307-320.</w:t>
      </w:r>
    </w:p>
    <w:p w:rsidR="000D6149" w:rsidRDefault="00790367" w:rsidP="00EB713D">
      <w:pPr>
        <w:numPr>
          <w:ilvl w:val="0"/>
          <w:numId w:val="43"/>
        </w:numPr>
        <w:spacing w:after="60" w:line="120" w:lineRule="atLeast"/>
        <w:ind w:left="360"/>
        <w:rPr>
          <w:sz w:val="24"/>
          <w:szCs w:val="24"/>
        </w:rPr>
      </w:pPr>
      <w:r w:rsidRPr="00790367">
        <w:rPr>
          <w:sz w:val="24"/>
          <w:szCs w:val="24"/>
        </w:rPr>
        <w:t>Oliver, C.D. 1978. Growth response of suppressed hemlocks after release. In: Western Hemlock Management. University of Washington College of Forest Resources, Institute of Forest Products Contribution No. 34:266-272.</w:t>
      </w:r>
    </w:p>
    <w:p w:rsidR="000D6149" w:rsidRDefault="000D6149" w:rsidP="00EB713D">
      <w:pPr>
        <w:spacing w:after="60" w:line="120" w:lineRule="atLeast"/>
        <w:ind w:left="360"/>
        <w:rPr>
          <w:b/>
          <w:sz w:val="24"/>
          <w:szCs w:val="24"/>
        </w:rPr>
      </w:pPr>
    </w:p>
    <w:p w:rsidR="000D6149" w:rsidRPr="00EB713D" w:rsidRDefault="00205304" w:rsidP="001F2CB5">
      <w:pPr>
        <w:pStyle w:val="ListParagraph"/>
        <w:spacing w:after="60" w:line="120" w:lineRule="atLeast"/>
        <w:ind w:left="360"/>
        <w:rPr>
          <w:b/>
          <w:i/>
          <w:sz w:val="24"/>
          <w:szCs w:val="24"/>
        </w:rPr>
      </w:pPr>
      <w:r w:rsidRPr="00EB713D">
        <w:rPr>
          <w:b/>
          <w:sz w:val="24"/>
          <w:szCs w:val="24"/>
        </w:rPr>
        <w:t>Reviewed articles</w:t>
      </w:r>
      <w:r w:rsidR="000D6149" w:rsidRPr="00EB713D">
        <w:rPr>
          <w:b/>
          <w:sz w:val="24"/>
          <w:szCs w:val="24"/>
        </w:rPr>
        <w:t xml:space="preserve"> </w:t>
      </w:r>
      <w:r w:rsidR="000D6149" w:rsidRPr="00EB713D">
        <w:rPr>
          <w:b/>
          <w:i/>
          <w:sz w:val="24"/>
          <w:szCs w:val="24"/>
        </w:rPr>
        <w:t>(in reverse chronological order)</w:t>
      </w:r>
    </w:p>
    <w:p w:rsidR="000D6149" w:rsidRPr="001F2CB5" w:rsidRDefault="001F2CB5" w:rsidP="001F2CB5">
      <w:pPr>
        <w:pStyle w:val="BodyText"/>
        <w:spacing w:after="0"/>
        <w:ind w:left="360"/>
        <w:rPr>
          <w:sz w:val="24"/>
          <w:szCs w:val="24"/>
          <w:u w:val="single"/>
        </w:rPr>
      </w:pPr>
      <w:r w:rsidRPr="008476B4">
        <w:rPr>
          <w:sz w:val="24"/>
          <w:szCs w:val="24"/>
          <w:u w:val="single"/>
        </w:rPr>
        <w:t>Published</w:t>
      </w:r>
    </w:p>
    <w:p w:rsidR="002C6A2A" w:rsidRDefault="0072358C" w:rsidP="00EB713D">
      <w:pPr>
        <w:numPr>
          <w:ilvl w:val="0"/>
          <w:numId w:val="43"/>
        </w:numPr>
        <w:spacing w:after="60" w:line="120" w:lineRule="atLeast"/>
        <w:ind w:left="360"/>
        <w:rPr>
          <w:sz w:val="24"/>
          <w:szCs w:val="24"/>
        </w:rPr>
      </w:pPr>
      <w:r w:rsidRPr="0072358C">
        <w:rPr>
          <w:sz w:val="24"/>
          <w:szCs w:val="24"/>
        </w:rPr>
        <w:t>Oliver, C.D., 2014b. Mitigating Anthropocene influences in forests in the United States, in: Sample, V.A., Bixler, R.P. (eds.), 2014 [forthcoming]. Forest Conservation and Management in the Anthropocene. General Technical Report. US Department of Agriculture, Forest Service, Rocky Mountain Research Station, Fort Collins, Colorado.</w:t>
      </w:r>
    </w:p>
    <w:p w:rsidR="000D6149" w:rsidRDefault="000D6149" w:rsidP="00EB713D">
      <w:pPr>
        <w:numPr>
          <w:ilvl w:val="0"/>
          <w:numId w:val="43"/>
        </w:numPr>
        <w:spacing w:after="60" w:line="120" w:lineRule="atLeast"/>
        <w:ind w:left="360"/>
        <w:rPr>
          <w:sz w:val="24"/>
          <w:szCs w:val="24"/>
        </w:rPr>
      </w:pPr>
      <w:r w:rsidRPr="000D6149">
        <w:rPr>
          <w:sz w:val="24"/>
          <w:szCs w:val="24"/>
        </w:rPr>
        <w:t>Sandborn, R., and C.D. Oliver.  2005.  Wood as an environmental Resource.  Yale Forest Forum Review Vol. 8, No. 2.  Global Institute of Sustainable Forestry, School of Forestry and Environmental Studies, Yale University, New Haven, CT.  U.S.A.  36 pp.</w:t>
      </w:r>
    </w:p>
    <w:p w:rsidR="000D6149" w:rsidRDefault="000D6149" w:rsidP="00EB713D">
      <w:pPr>
        <w:numPr>
          <w:ilvl w:val="0"/>
          <w:numId w:val="43"/>
        </w:numPr>
        <w:spacing w:after="60" w:line="120" w:lineRule="atLeast"/>
        <w:ind w:left="360"/>
        <w:rPr>
          <w:sz w:val="24"/>
          <w:szCs w:val="24"/>
        </w:rPr>
      </w:pPr>
      <w:r w:rsidRPr="000D6149">
        <w:rPr>
          <w:sz w:val="24"/>
          <w:szCs w:val="24"/>
        </w:rPr>
        <w:t xml:space="preserve">Land, P., and C.D. Oliver (eds.) 2003.  Rural communities and forests. Yale School of Forestry and Environmental Studies, Global Institute of Sustainable Forestry, Yale Forest Forum Review 6(3):  36pp.  </w:t>
      </w:r>
    </w:p>
    <w:p w:rsidR="000D6149" w:rsidRDefault="000D6149" w:rsidP="00EB713D">
      <w:pPr>
        <w:numPr>
          <w:ilvl w:val="0"/>
          <w:numId w:val="43"/>
        </w:numPr>
        <w:spacing w:after="60" w:line="120" w:lineRule="atLeast"/>
        <w:ind w:left="360"/>
        <w:rPr>
          <w:sz w:val="24"/>
          <w:szCs w:val="24"/>
        </w:rPr>
      </w:pPr>
      <w:r w:rsidRPr="000D6149">
        <w:rPr>
          <w:sz w:val="24"/>
          <w:szCs w:val="24"/>
        </w:rPr>
        <w:t>Oliver, C.D.  2000.  Biological and silvicultural needs.  IN (J.K. Agee, editor).  Summit 2000:  Washington Private Forest Forum.  University of Washington, College of Forest Resources, Institute of Forest Resources.  Summer 2000.  57-64.</w:t>
      </w:r>
    </w:p>
    <w:p w:rsidR="000D6149" w:rsidRDefault="000D6149" w:rsidP="00EB713D">
      <w:pPr>
        <w:numPr>
          <w:ilvl w:val="0"/>
          <w:numId w:val="43"/>
        </w:numPr>
        <w:spacing w:after="60" w:line="120" w:lineRule="atLeast"/>
        <w:ind w:left="360"/>
        <w:rPr>
          <w:sz w:val="24"/>
          <w:szCs w:val="24"/>
        </w:rPr>
      </w:pPr>
      <w:r w:rsidRPr="000D6149">
        <w:rPr>
          <w:sz w:val="24"/>
          <w:szCs w:val="24"/>
        </w:rPr>
        <w:t>Oliver, C.D.  Future approaches to management, research, and professionalism.  IN The Future of Silviculture and Applied Research.  Yale Forest Forum 3 (2).   Yale University School of Forestry and Environmental Studies.  Pp.  14-17.</w:t>
      </w:r>
    </w:p>
    <w:p w:rsidR="000D6149" w:rsidRDefault="000D6149" w:rsidP="00EB713D">
      <w:pPr>
        <w:numPr>
          <w:ilvl w:val="0"/>
          <w:numId w:val="43"/>
        </w:numPr>
        <w:spacing w:after="60" w:line="120" w:lineRule="atLeast"/>
        <w:ind w:left="360"/>
        <w:rPr>
          <w:sz w:val="24"/>
          <w:szCs w:val="24"/>
        </w:rPr>
      </w:pPr>
      <w:r w:rsidRPr="000D6149">
        <w:rPr>
          <w:sz w:val="24"/>
          <w:szCs w:val="24"/>
        </w:rPr>
        <w:t>Oliver, C.D.  2001.  Policies and practices:  Options for pursuing forest sustainability.  The Forestry Chronicle 77 (1).  49-60.</w:t>
      </w:r>
    </w:p>
    <w:p w:rsidR="000D6149" w:rsidRDefault="000D6149" w:rsidP="00EB713D">
      <w:pPr>
        <w:numPr>
          <w:ilvl w:val="0"/>
          <w:numId w:val="43"/>
        </w:numPr>
        <w:spacing w:after="60" w:line="120" w:lineRule="atLeast"/>
        <w:ind w:left="360"/>
        <w:rPr>
          <w:sz w:val="24"/>
          <w:szCs w:val="24"/>
        </w:rPr>
      </w:pPr>
      <w:r w:rsidRPr="000D6149">
        <w:rPr>
          <w:sz w:val="24"/>
          <w:szCs w:val="24"/>
        </w:rPr>
        <w:t xml:space="preserve">Floyd, D.W., K. Alexander, C. Burley, A.W. Cooper, A. DuFault, R.W. Gorte, S.G. Haines, B.B. Hronek, C.D. Oliver, E.W. Shepard.  1999.  Choosing a forest vision.  Journal of Forestry 97 (5):  44-46. </w:t>
      </w:r>
    </w:p>
    <w:p w:rsidR="000D6149" w:rsidRDefault="000D6149" w:rsidP="00EB713D">
      <w:pPr>
        <w:numPr>
          <w:ilvl w:val="0"/>
          <w:numId w:val="43"/>
        </w:numPr>
        <w:spacing w:after="60" w:line="120" w:lineRule="atLeast"/>
        <w:ind w:left="360"/>
        <w:rPr>
          <w:sz w:val="24"/>
          <w:szCs w:val="24"/>
        </w:rPr>
      </w:pPr>
      <w:r w:rsidRPr="000D6149">
        <w:rPr>
          <w:sz w:val="24"/>
          <w:szCs w:val="24"/>
        </w:rPr>
        <w:t>Floyd, D.W., K. Alexander, C. Burley, A.W. Cooper, A. DuFault, R.W. Gorte, S.G. Haines, B.B. Hronek, C.D. Oliver, and E.W. Shepard.  1999.  Forests of Discord:  Options for Governing Our National Forests and Federal Public Lands.  Report of the Society of American Foresters National Task Force.  Published by the Society of American Foresters, Bethesda, MD:  84 pp.</w:t>
      </w:r>
    </w:p>
    <w:p w:rsidR="000D6149" w:rsidRDefault="000D6149" w:rsidP="00EB713D">
      <w:pPr>
        <w:numPr>
          <w:ilvl w:val="0"/>
          <w:numId w:val="43"/>
        </w:numPr>
        <w:spacing w:after="60" w:line="120" w:lineRule="atLeast"/>
        <w:ind w:left="360"/>
        <w:rPr>
          <w:sz w:val="24"/>
          <w:szCs w:val="24"/>
        </w:rPr>
      </w:pPr>
      <w:r w:rsidRPr="000D6149">
        <w:rPr>
          <w:sz w:val="24"/>
          <w:szCs w:val="24"/>
        </w:rPr>
        <w:t>Oliver, 1999. The Future of the Forest Management Industry:  Highly Mechanized Plantations and Reserves or a Knowledge-Intensive Integrated Approach?  Forestry Chronicle 75 (2):  229-245.</w:t>
      </w:r>
    </w:p>
    <w:p w:rsidR="000D6149" w:rsidRDefault="000D6149" w:rsidP="00EB713D">
      <w:pPr>
        <w:numPr>
          <w:ilvl w:val="0"/>
          <w:numId w:val="43"/>
        </w:numPr>
        <w:spacing w:after="60" w:line="120" w:lineRule="atLeast"/>
        <w:ind w:left="360"/>
        <w:rPr>
          <w:sz w:val="24"/>
          <w:szCs w:val="24"/>
        </w:rPr>
      </w:pPr>
      <w:r w:rsidRPr="000D6149">
        <w:rPr>
          <w:sz w:val="24"/>
          <w:szCs w:val="24"/>
        </w:rPr>
        <w:t>Oliver, C.D.  1998.  Adjusting to changes in forestry using a landscape approach.  Invited  paper presented at the opening ceremony for the academic year of the University of Istanbul Faculty of Forestry.  To be published in English and Turkish as a Faculty of Forestry Publication.  (In press.)</w:t>
      </w:r>
    </w:p>
    <w:p w:rsidR="000D6149" w:rsidRDefault="000D6149" w:rsidP="00EB713D">
      <w:pPr>
        <w:numPr>
          <w:ilvl w:val="0"/>
          <w:numId w:val="43"/>
        </w:numPr>
        <w:spacing w:after="60" w:line="120" w:lineRule="atLeast"/>
        <w:ind w:left="360"/>
        <w:rPr>
          <w:sz w:val="24"/>
          <w:szCs w:val="24"/>
        </w:rPr>
      </w:pPr>
      <w:r w:rsidRPr="000D6149">
        <w:rPr>
          <w:sz w:val="24"/>
          <w:szCs w:val="24"/>
        </w:rPr>
        <w:lastRenderedPageBreak/>
        <w:t>Carey, A.B., C. Elliott, B.R. Lippke, J. Sessions, C.J. Chambers, C.D. Oliver, J.F. Franklin, and M.G. Raphael.  1996.  Washington Forest Landscape Management Project--A pragmatic ecological approach to small-landscape management.  Report No. 2, Washington State Department of Natural Resources, Washington Forest Landscape Management Project.  Published by the Washington State Department of Natural Resources.  99pp.</w:t>
      </w:r>
    </w:p>
    <w:p w:rsidR="000D6149" w:rsidRDefault="000D6149" w:rsidP="00EB713D">
      <w:pPr>
        <w:numPr>
          <w:ilvl w:val="0"/>
          <w:numId w:val="43"/>
        </w:numPr>
        <w:spacing w:after="60" w:line="120" w:lineRule="atLeast"/>
        <w:ind w:left="360"/>
        <w:rPr>
          <w:sz w:val="24"/>
          <w:szCs w:val="24"/>
        </w:rPr>
      </w:pPr>
      <w:r w:rsidRPr="000D6149">
        <w:rPr>
          <w:sz w:val="24"/>
          <w:szCs w:val="24"/>
        </w:rPr>
        <w:t>Boydak, M., C.D. Oliver, and H.Dirik.  1995.  Introduction possibilities of some native fast growing coniferous forest tree species of the U.S.A. to Turkey (In Turkish).  Miscellaneous Publication Series Number 7;   Poplar and Fast Growing Forest Trees Research Institute, Izmit, Turkey:  55 pp.</w:t>
      </w:r>
    </w:p>
    <w:p w:rsidR="000D6149" w:rsidRDefault="000D6149" w:rsidP="00EB713D">
      <w:pPr>
        <w:numPr>
          <w:ilvl w:val="0"/>
          <w:numId w:val="43"/>
        </w:numPr>
        <w:spacing w:after="60" w:line="120" w:lineRule="atLeast"/>
        <w:ind w:left="360"/>
        <w:rPr>
          <w:sz w:val="24"/>
          <w:szCs w:val="24"/>
        </w:rPr>
      </w:pPr>
      <w:r w:rsidRPr="000D6149">
        <w:rPr>
          <w:sz w:val="24"/>
          <w:szCs w:val="24"/>
        </w:rPr>
        <w:t>Bare, B.B., B.R. Lippke, C.D. Oliver, and S. Zens.  1995.  Eastern Washington timber supply analysis.  University of Washington College of Forest Resources, Center for International Trade of Forest Products CINTRAFOR Special Paper 18:  191 pp.</w:t>
      </w:r>
    </w:p>
    <w:p w:rsidR="000D6149" w:rsidRDefault="000D6149" w:rsidP="00EB713D">
      <w:pPr>
        <w:numPr>
          <w:ilvl w:val="0"/>
          <w:numId w:val="43"/>
        </w:numPr>
        <w:spacing w:after="60" w:line="120" w:lineRule="atLeast"/>
        <w:ind w:left="360"/>
        <w:rPr>
          <w:sz w:val="24"/>
          <w:szCs w:val="24"/>
        </w:rPr>
      </w:pPr>
      <w:r w:rsidRPr="000D6149">
        <w:rPr>
          <w:sz w:val="24"/>
          <w:szCs w:val="24"/>
        </w:rPr>
        <w:t>Bormann, B.T., M.H. Brookes, E.D. Ford, A.R. Kiester, C.D. Oliver, and J.F. Weigand.  1993.  A broad, strategic framework for sustainable-ecosystem management.  Volume V of Eastside Forest Ecosystem Health Assessment. A Broad, Strategic Framework for Sustainable-Ecosystem Management.  USDA Forest Service, National Forest System, Forest Service Research, Wenatchee, Washington.</w:t>
      </w:r>
    </w:p>
    <w:p w:rsidR="000D6149" w:rsidRDefault="000D6149" w:rsidP="00EB713D">
      <w:pPr>
        <w:numPr>
          <w:ilvl w:val="0"/>
          <w:numId w:val="43"/>
        </w:numPr>
        <w:spacing w:after="60" w:line="120" w:lineRule="atLeast"/>
        <w:ind w:left="360"/>
        <w:rPr>
          <w:sz w:val="24"/>
          <w:szCs w:val="24"/>
        </w:rPr>
      </w:pPr>
      <w:r w:rsidRPr="000D6149">
        <w:rPr>
          <w:sz w:val="24"/>
          <w:szCs w:val="24"/>
        </w:rPr>
        <w:t>Oliver, C.D., Larry L. Irwin, and W.H. Knapp.  1993.  Eastside forest management practices: historical overviews, extent of their application, and their effects on sustainability of ecosystems.  In: (P.F. Hessburg, editor) Eastside Forest Ecosystem Health Assessment.  Volume III. Assessment. USDA Forest Service, National Forest System, Forest Service Research, Wenatchee, Washington.  (Also published as USDA Forest Service, General Techincal Report, PNW-GTR-324:  74 pp.</w:t>
      </w:r>
    </w:p>
    <w:p w:rsidR="000D6149" w:rsidRDefault="000D6149" w:rsidP="00EB713D">
      <w:pPr>
        <w:numPr>
          <w:ilvl w:val="0"/>
          <w:numId w:val="43"/>
        </w:numPr>
        <w:spacing w:after="60" w:line="120" w:lineRule="atLeast"/>
        <w:ind w:left="360"/>
        <w:rPr>
          <w:sz w:val="24"/>
          <w:szCs w:val="24"/>
        </w:rPr>
      </w:pPr>
      <w:r w:rsidRPr="000D6149">
        <w:rPr>
          <w:sz w:val="24"/>
          <w:szCs w:val="24"/>
        </w:rPr>
        <w:t xml:space="preserve">Johnson, C.G., R.R. Clausnitzer, P.J. Mehringer, and C.D. Oliver.  1993.  Biotic and abiotic processes of eastside ecosystems: the effects of management on plant and community ecology, and on stand and landscape vegetation dynamics.  In: (P.F. Hessburg, editor) Eastside Forest Ecosystem Health Assessment.  Volume III. Assessment. USDA Forest Service, National Forest System, Forest Service Research, Wenatchee, Washington. </w:t>
      </w:r>
    </w:p>
    <w:p w:rsidR="000D6149" w:rsidRDefault="000D6149" w:rsidP="00EB713D">
      <w:pPr>
        <w:numPr>
          <w:ilvl w:val="0"/>
          <w:numId w:val="43"/>
        </w:numPr>
        <w:spacing w:after="60" w:line="120" w:lineRule="atLeast"/>
        <w:ind w:left="360"/>
        <w:rPr>
          <w:sz w:val="24"/>
          <w:szCs w:val="24"/>
        </w:rPr>
      </w:pPr>
      <w:r w:rsidRPr="000D6149">
        <w:rPr>
          <w:sz w:val="24"/>
          <w:szCs w:val="24"/>
        </w:rPr>
        <w:t xml:space="preserve">Oliver, C.D., W.H. Knapp, and R. Everett.  1993.  A system for implementing ecosystem management.  In: (M.E. Jensen and P.S. Bourgeron, editors) Eastside Forest Ecosystem Health Assessment.  Volume II. Ecosystem Management: Principles and Applications. USDA Forest Service, National Forest System, Forest Service Research, Wenatchee, Washington. </w:t>
      </w:r>
    </w:p>
    <w:p w:rsidR="000D6149" w:rsidRDefault="000D6149" w:rsidP="00EB713D">
      <w:pPr>
        <w:numPr>
          <w:ilvl w:val="0"/>
          <w:numId w:val="43"/>
        </w:numPr>
        <w:spacing w:after="60" w:line="120" w:lineRule="atLeast"/>
        <w:ind w:left="360"/>
        <w:rPr>
          <w:sz w:val="24"/>
          <w:szCs w:val="24"/>
        </w:rPr>
      </w:pPr>
      <w:r w:rsidRPr="000D6149">
        <w:rPr>
          <w:sz w:val="24"/>
          <w:szCs w:val="24"/>
        </w:rPr>
        <w:t xml:space="preserve">Lippke, B. and C. Oliver.  1993.  An economic tradeoff system for ecosystem mangement.  In: (M.E. Jensen and P.S. Bourgeron, editors) Eastside Forest Ecosystem Health Assessment.  Volume II. Ecosystem Management: Principles and Applications.  USDA Forest Service, National Forest System, Forest Service Research, Wenatchee, Washington. </w:t>
      </w:r>
    </w:p>
    <w:p w:rsidR="000D6149" w:rsidRDefault="000D6149" w:rsidP="00EB713D">
      <w:pPr>
        <w:numPr>
          <w:ilvl w:val="0"/>
          <w:numId w:val="43"/>
        </w:numPr>
        <w:spacing w:after="60" w:line="120" w:lineRule="atLeast"/>
        <w:ind w:left="360"/>
        <w:rPr>
          <w:sz w:val="24"/>
          <w:szCs w:val="24"/>
        </w:rPr>
      </w:pPr>
      <w:r w:rsidRPr="000D6149">
        <w:rPr>
          <w:sz w:val="24"/>
          <w:szCs w:val="24"/>
        </w:rPr>
        <w:t xml:space="preserve">Everett, R., C. Oliver, J. Saveland, P. Hessburg, N. Diaz, and L. Irwin.  1993.  Adaptive ecosystem management.  In: (M.E. Jensen and P.S. Bourgeron, editors)  Eastside Forest Ecosystem Health Assessment. Volume II. Ecosystem Management: Principles and Applications.  USDA Forest Service, National Forest System, Forest Service Research, Wenatchee, Washington. </w:t>
      </w:r>
    </w:p>
    <w:p w:rsidR="000D6149" w:rsidRDefault="000D6149" w:rsidP="00EB713D">
      <w:pPr>
        <w:numPr>
          <w:ilvl w:val="0"/>
          <w:numId w:val="43"/>
        </w:numPr>
        <w:spacing w:after="60" w:line="120" w:lineRule="atLeast"/>
        <w:ind w:left="360"/>
        <w:rPr>
          <w:sz w:val="24"/>
          <w:szCs w:val="24"/>
        </w:rPr>
      </w:pPr>
      <w:r w:rsidRPr="000D6149">
        <w:rPr>
          <w:sz w:val="24"/>
          <w:szCs w:val="24"/>
        </w:rPr>
        <w:t>Oliver, C.D. 1992.  A landscape approach:  achieving and maintaining biodiversity and economic productivity.  Journal of Forestry 90:  20-25.</w:t>
      </w:r>
    </w:p>
    <w:p w:rsidR="000D6149" w:rsidRDefault="000D6149" w:rsidP="00EB713D">
      <w:pPr>
        <w:numPr>
          <w:ilvl w:val="0"/>
          <w:numId w:val="43"/>
        </w:numPr>
        <w:spacing w:after="60" w:line="120" w:lineRule="atLeast"/>
        <w:ind w:left="360"/>
        <w:rPr>
          <w:sz w:val="24"/>
          <w:szCs w:val="24"/>
        </w:rPr>
      </w:pPr>
      <w:r w:rsidRPr="000D6149">
        <w:rPr>
          <w:sz w:val="24"/>
          <w:szCs w:val="24"/>
        </w:rPr>
        <w:lastRenderedPageBreak/>
        <w:t>Oliver, C. D. 1989. The 2030 Forest: Directions of Silvicultural Research. Proceedings of the Fifth Biennial Southern Silvicultural Research Conference. November 1-3, 1988. USDA Forest Service General Technical Report S0-74:15-22.</w:t>
      </w:r>
    </w:p>
    <w:p w:rsidR="000D6149" w:rsidRDefault="000D6149" w:rsidP="00EB713D">
      <w:pPr>
        <w:numPr>
          <w:ilvl w:val="0"/>
          <w:numId w:val="43"/>
        </w:numPr>
        <w:spacing w:after="60" w:line="120" w:lineRule="atLeast"/>
        <w:ind w:left="360"/>
        <w:rPr>
          <w:sz w:val="24"/>
          <w:szCs w:val="24"/>
        </w:rPr>
      </w:pPr>
      <w:r w:rsidRPr="000D6149">
        <w:rPr>
          <w:sz w:val="24"/>
          <w:szCs w:val="24"/>
        </w:rPr>
        <w:t>O'Hara, K. L. and C. D. Oliver. 1988. Three-dimensional representation of stand volume, age, and spacing. In: Forest Growth Modelling and Prediction, vol. 2. U.S.D.A. Forest Service General Technical Report NC-120:794-801.</w:t>
      </w:r>
    </w:p>
    <w:p w:rsidR="000D6149" w:rsidRDefault="000D6149" w:rsidP="00EB713D">
      <w:pPr>
        <w:numPr>
          <w:ilvl w:val="0"/>
          <w:numId w:val="43"/>
        </w:numPr>
        <w:spacing w:after="60" w:line="120" w:lineRule="atLeast"/>
        <w:ind w:left="360"/>
        <w:rPr>
          <w:sz w:val="24"/>
          <w:szCs w:val="24"/>
        </w:rPr>
      </w:pPr>
      <w:r w:rsidRPr="000D6149">
        <w:rPr>
          <w:sz w:val="24"/>
          <w:szCs w:val="24"/>
        </w:rPr>
        <w:t>Nystrom, M.N., D.S. DeBell, and C.D. Oliver. 1984. Development of young growth western red cedar stands. U.S.D.A. Forest Service Research Paper PNW-324. 9 pp.</w:t>
      </w:r>
    </w:p>
    <w:p w:rsidR="00C50794" w:rsidRPr="00C50794" w:rsidRDefault="00C50794" w:rsidP="00EB713D">
      <w:pPr>
        <w:spacing w:after="60" w:line="120" w:lineRule="atLeast"/>
        <w:ind w:left="360"/>
        <w:rPr>
          <w:sz w:val="24"/>
          <w:szCs w:val="24"/>
        </w:rPr>
      </w:pPr>
    </w:p>
    <w:p w:rsidR="00C50794" w:rsidRPr="00EB713D" w:rsidRDefault="00EE28BA" w:rsidP="00F953BB">
      <w:pPr>
        <w:pStyle w:val="ListParagraph"/>
        <w:spacing w:after="60" w:line="120" w:lineRule="atLeast"/>
        <w:ind w:left="360"/>
        <w:rPr>
          <w:sz w:val="24"/>
          <w:szCs w:val="24"/>
        </w:rPr>
      </w:pPr>
      <w:r w:rsidRPr="00EB713D">
        <w:rPr>
          <w:b/>
          <w:sz w:val="24"/>
          <w:szCs w:val="24"/>
        </w:rPr>
        <w:t>Non-Refereed /Non-Reviewed Articles</w:t>
      </w:r>
      <w:r w:rsidR="00C50794" w:rsidRPr="00EB713D">
        <w:rPr>
          <w:b/>
          <w:i/>
          <w:sz w:val="24"/>
          <w:szCs w:val="24"/>
        </w:rPr>
        <w:t xml:space="preserve"> (listed in reverse chronological order)</w:t>
      </w:r>
    </w:p>
    <w:p w:rsidR="00C50794" w:rsidRDefault="00C50794" w:rsidP="00EB713D">
      <w:pPr>
        <w:spacing w:after="60" w:line="120" w:lineRule="atLeast"/>
        <w:ind w:left="360"/>
        <w:rPr>
          <w:sz w:val="24"/>
          <w:szCs w:val="24"/>
        </w:rPr>
      </w:pPr>
    </w:p>
    <w:p w:rsidR="001F2CB5" w:rsidRPr="001F2CB5" w:rsidRDefault="001F2CB5" w:rsidP="00EB713D">
      <w:pPr>
        <w:spacing w:after="60" w:line="120" w:lineRule="atLeast"/>
        <w:ind w:left="360"/>
        <w:rPr>
          <w:sz w:val="24"/>
          <w:szCs w:val="24"/>
          <w:u w:val="single"/>
        </w:rPr>
      </w:pPr>
      <w:r w:rsidRPr="001F2CB5">
        <w:rPr>
          <w:sz w:val="24"/>
          <w:szCs w:val="24"/>
          <w:u w:val="single"/>
        </w:rPr>
        <w:t>Published</w:t>
      </w:r>
    </w:p>
    <w:p w:rsidR="00C50794" w:rsidRDefault="00C50794" w:rsidP="00EB713D">
      <w:pPr>
        <w:numPr>
          <w:ilvl w:val="0"/>
          <w:numId w:val="43"/>
        </w:numPr>
        <w:spacing w:after="60" w:line="120" w:lineRule="atLeast"/>
        <w:ind w:left="360"/>
        <w:rPr>
          <w:sz w:val="24"/>
          <w:szCs w:val="24"/>
        </w:rPr>
      </w:pPr>
      <w:r w:rsidRPr="00C50794">
        <w:rPr>
          <w:sz w:val="24"/>
          <w:szCs w:val="24"/>
        </w:rPr>
        <w:t>Oliver, C.D., S. Zibtsev, and J.G. Goldammer.  2011.  Management and Evaluation of the Forest Fire Situation in the Exclusion Zone and Zone of Unconditional (Mandatory) Resettlement.  International Scientific Practical Conference, Twenty-five Years after Chornobyl Accident. Safety for the Future. Kyiv, Ukraine, April, 20-22, 2011.</w:t>
      </w:r>
    </w:p>
    <w:p w:rsidR="00C50794" w:rsidRDefault="00C50794" w:rsidP="00EB713D">
      <w:pPr>
        <w:numPr>
          <w:ilvl w:val="0"/>
          <w:numId w:val="43"/>
        </w:numPr>
        <w:spacing w:after="60" w:line="120" w:lineRule="atLeast"/>
        <w:ind w:left="360"/>
        <w:rPr>
          <w:sz w:val="24"/>
          <w:szCs w:val="24"/>
        </w:rPr>
      </w:pPr>
      <w:r w:rsidRPr="00C50794">
        <w:rPr>
          <w:sz w:val="24"/>
          <w:szCs w:val="24"/>
        </w:rPr>
        <w:t>Zibtsev, S., C. D. Oliver, J. G. Goldammer, A. Hohl, J. McCarter, A. Niccolai, M. Petrenko, and O. Borsuk.  2011. Wildfires Risk Reduction From Forests Contaminated by Radionuclides: A Case Study of the Chernobyl Nuclear Power Plant Exclusion Zone, The 5th International Wildland Fire Conference, Sun City, South Africa , 9–13 May 2011</w:t>
      </w:r>
    </w:p>
    <w:p w:rsidR="00C50794" w:rsidRDefault="00C50794" w:rsidP="00EB713D">
      <w:pPr>
        <w:numPr>
          <w:ilvl w:val="0"/>
          <w:numId w:val="43"/>
        </w:numPr>
        <w:spacing w:after="60" w:line="120" w:lineRule="atLeast"/>
        <w:ind w:left="360"/>
        <w:rPr>
          <w:sz w:val="24"/>
          <w:szCs w:val="24"/>
        </w:rPr>
      </w:pPr>
      <w:r w:rsidRPr="00C50794">
        <w:rPr>
          <w:sz w:val="24"/>
          <w:szCs w:val="24"/>
        </w:rPr>
        <w:t>Oliver, C.D.  2008. Trends of Global Sustainable Forest Management.  IN “Advances in Forest Management and Inventory” Proceedings of IUFRO Working Parties 4.01, 4.02, 4.03; Kangwon National University, Korea. October 14 - 17, 2008.</w:t>
      </w:r>
    </w:p>
    <w:p w:rsidR="00C50794" w:rsidRDefault="00C50794" w:rsidP="00EB713D">
      <w:pPr>
        <w:numPr>
          <w:ilvl w:val="0"/>
          <w:numId w:val="43"/>
        </w:numPr>
        <w:spacing w:after="60" w:line="120" w:lineRule="atLeast"/>
        <w:ind w:left="360"/>
        <w:rPr>
          <w:sz w:val="24"/>
          <w:szCs w:val="24"/>
        </w:rPr>
      </w:pPr>
      <w:r w:rsidRPr="00C50794">
        <w:rPr>
          <w:sz w:val="24"/>
          <w:szCs w:val="24"/>
        </w:rPr>
        <w:t>Han, X., C.D. Oliver, J. Ge, Z. Guo, and X. Kou.  2007.  Could forest management that ensures a balance of stand structures enhance biodiversity conservation in Northeast  China’s Natural Forest Protection Program need?  Korea Forest Research Station Institute (In press.)</w:t>
      </w:r>
    </w:p>
    <w:p w:rsidR="00C50794" w:rsidRDefault="00C50794" w:rsidP="00EB713D">
      <w:pPr>
        <w:numPr>
          <w:ilvl w:val="0"/>
          <w:numId w:val="43"/>
        </w:numPr>
        <w:spacing w:after="60" w:line="120" w:lineRule="atLeast"/>
        <w:ind w:left="360"/>
        <w:rPr>
          <w:sz w:val="24"/>
          <w:szCs w:val="24"/>
        </w:rPr>
      </w:pPr>
      <w:r w:rsidRPr="00C50794">
        <w:rPr>
          <w:sz w:val="24"/>
          <w:szCs w:val="24"/>
        </w:rPr>
        <w:t>Hohl, A.M., M.A. Niccolai, C.D. Oliver, J. McCarter, and C. Nelson. 2007.  LMS: An overview and examples of applying decision support tools with imperfect information.?  Proceedings of the Society of American Foresters 2006 National Convention.  October 2006.  11 pp.</w:t>
      </w:r>
    </w:p>
    <w:p w:rsidR="00C50794" w:rsidRDefault="00C50794" w:rsidP="00EB713D">
      <w:pPr>
        <w:numPr>
          <w:ilvl w:val="0"/>
          <w:numId w:val="43"/>
        </w:numPr>
        <w:spacing w:after="60" w:line="120" w:lineRule="atLeast"/>
        <w:ind w:left="360"/>
        <w:rPr>
          <w:sz w:val="24"/>
          <w:szCs w:val="24"/>
        </w:rPr>
      </w:pPr>
      <w:r w:rsidRPr="00C50794">
        <w:rPr>
          <w:sz w:val="24"/>
          <w:szCs w:val="24"/>
        </w:rPr>
        <w:t>Oliver, C.D.  2005.  The global and landscape scales of managing for sustainable forestry.  IN “Global Tendency and Future Subjects of Sustainable Forest Management”  May 3-4, 2005.  Kangwon National University, Chunchon, Gangwon-Do, Korea.  Pp. 1-13.</w:t>
      </w:r>
    </w:p>
    <w:p w:rsidR="00C50794" w:rsidRDefault="00C50794" w:rsidP="00EB713D">
      <w:pPr>
        <w:numPr>
          <w:ilvl w:val="0"/>
          <w:numId w:val="43"/>
        </w:numPr>
        <w:spacing w:after="60" w:line="120" w:lineRule="atLeast"/>
        <w:ind w:left="360"/>
        <w:rPr>
          <w:sz w:val="24"/>
          <w:szCs w:val="24"/>
        </w:rPr>
      </w:pPr>
      <w:r w:rsidRPr="00C50794">
        <w:rPr>
          <w:sz w:val="24"/>
          <w:szCs w:val="24"/>
        </w:rPr>
        <w:t>Oliver, C.D., James B. McCarter, Christopher S. Nelson, Kevin Ceder, Justin Hall, Morris Johnson, Jeffrey Comnick, Stanley Humann, Mason McKinley, Larry Mason, Pil Sun Park, Michael Andreu, Luciana Ingaramo, Carolina Manriquez, Jason Cross, John Calhoun, Jeremy Wilson, Kevin Zobrist, Megan Mattox, Andrew Niccolai, Diana Karwan, and Aaron Hohl. 2004.  The Landscape Management System (LMS) and associated methods and tools for ensuring sustainable management and planning of forest landscapes. IN (H. Hasenauer and A. Makela, editors)  International Conference on Modeling Forest Production.  April 19-22, 2004.  University of Natural Resources and Applied Life Sciences, Vienna, Austria.</w:t>
      </w:r>
    </w:p>
    <w:p w:rsidR="00C50794" w:rsidRDefault="00C50794" w:rsidP="00EB713D">
      <w:pPr>
        <w:numPr>
          <w:ilvl w:val="0"/>
          <w:numId w:val="43"/>
        </w:numPr>
        <w:spacing w:after="60" w:line="120" w:lineRule="atLeast"/>
        <w:ind w:left="360"/>
        <w:rPr>
          <w:sz w:val="24"/>
          <w:szCs w:val="24"/>
        </w:rPr>
      </w:pPr>
      <w:r w:rsidRPr="00C50794">
        <w:rPr>
          <w:sz w:val="24"/>
          <w:szCs w:val="24"/>
        </w:rPr>
        <w:t xml:space="preserve">Oliver, C.D.  2000.  Natural Processes and Instability in Forest Land  Paper presented at symposium:  “Modern Management of Traditional Lands:  Sustaining the Future” held at the </w:t>
      </w:r>
      <w:r w:rsidRPr="00C50794">
        <w:rPr>
          <w:sz w:val="24"/>
          <w:szCs w:val="24"/>
        </w:rPr>
        <w:lastRenderedPageBreak/>
        <w:t>Twenty-Fourth Annual National Indian Timber Symposium;  Lewiston, Idaho, June 12-15, 2000.  Proceedings to be published.</w:t>
      </w:r>
    </w:p>
    <w:p w:rsidR="00C50794" w:rsidRDefault="00C50794" w:rsidP="00EB713D">
      <w:pPr>
        <w:numPr>
          <w:ilvl w:val="0"/>
          <w:numId w:val="43"/>
        </w:numPr>
        <w:spacing w:after="60" w:line="120" w:lineRule="atLeast"/>
        <w:ind w:left="360"/>
        <w:rPr>
          <w:sz w:val="24"/>
          <w:szCs w:val="24"/>
        </w:rPr>
      </w:pPr>
      <w:r w:rsidRPr="00C50794">
        <w:rPr>
          <w:sz w:val="24"/>
          <w:szCs w:val="24"/>
        </w:rPr>
        <w:t>Oliver, C.  2000.  Virtual forestry.  Understory:  Journal of the Certified Forest Products Council 10 (1 &amp; 2):  p. 13.</w:t>
      </w:r>
    </w:p>
    <w:p w:rsidR="00C50794" w:rsidRDefault="00C50794" w:rsidP="00EB713D">
      <w:pPr>
        <w:numPr>
          <w:ilvl w:val="0"/>
          <w:numId w:val="43"/>
        </w:numPr>
        <w:spacing w:after="60" w:line="120" w:lineRule="atLeast"/>
        <w:ind w:left="360"/>
        <w:rPr>
          <w:sz w:val="24"/>
          <w:szCs w:val="24"/>
        </w:rPr>
      </w:pPr>
      <w:r w:rsidRPr="00C50794">
        <w:rPr>
          <w:sz w:val="24"/>
          <w:szCs w:val="24"/>
        </w:rPr>
        <w:t>Oliver, C.D.  1999.  Environmental issues and opportunities in forestry and forest products management.  IN  (D.A. Meyer, editor)  Environmental Demands on Eastern Hardwoods:  Issues, Impacts, and Opportunities.  Proceedings of the Twenty-Seventh Annual Hardwood Symposium, Salt Fork Resort and Conference Center, Cambridge, Ohio, May 20-22, 1999.  National Hardwood Lumber Association, Memphis, Tennessee:  1-22.</w:t>
      </w:r>
    </w:p>
    <w:p w:rsidR="00C50794" w:rsidRDefault="00C50794" w:rsidP="00EB713D">
      <w:pPr>
        <w:numPr>
          <w:ilvl w:val="0"/>
          <w:numId w:val="43"/>
        </w:numPr>
        <w:spacing w:after="60" w:line="120" w:lineRule="atLeast"/>
        <w:ind w:left="360"/>
        <w:rPr>
          <w:sz w:val="24"/>
          <w:szCs w:val="24"/>
        </w:rPr>
      </w:pPr>
      <w:r w:rsidRPr="00C50794">
        <w:rPr>
          <w:sz w:val="24"/>
          <w:szCs w:val="24"/>
        </w:rPr>
        <w:t>Oliver, C.D.  1997.  Managing forest biodiversity:  the emerging role of industrial forests in forest ecosystem management and research.  Paper presented at the conference:  “Public issues and private forests:  the emerging role of industrial forest ecosystem management,”  September 15, 1997, hosted by West Virginia University and Westvaco, Westvaco Natural Resources Center, College of Agriculture and Forestry, West Virginia University, Morgantown, West Virginia, U.S.A.  Proceedings to be published.</w:t>
      </w:r>
    </w:p>
    <w:p w:rsidR="00C50794" w:rsidRDefault="00C50794" w:rsidP="00EB713D">
      <w:pPr>
        <w:numPr>
          <w:ilvl w:val="0"/>
          <w:numId w:val="43"/>
        </w:numPr>
        <w:spacing w:after="60" w:line="120" w:lineRule="atLeast"/>
        <w:ind w:left="360"/>
        <w:rPr>
          <w:sz w:val="24"/>
          <w:szCs w:val="24"/>
        </w:rPr>
      </w:pPr>
      <w:r w:rsidRPr="00C50794">
        <w:rPr>
          <w:sz w:val="24"/>
          <w:szCs w:val="24"/>
        </w:rPr>
        <w:t xml:space="preserve">Oliver, C.D.  1997.  Hardwood Forest Management in the United States:  Alternatives for the Future. IN  “25 Years of Hardwood Silviculture:  A Look Back and a Look Ahead,” Proceedings of the Twenty-fifth Annual Hardwood Symposium, Cashiers, North Carolina.  May 7-10, 1997.  National Hardwood Lumber Association, P.O.Box 34518, Memphis, Tennesssee  38184--0518. </w:t>
      </w:r>
    </w:p>
    <w:p w:rsidR="00C50794" w:rsidRDefault="00C50794" w:rsidP="00EB713D">
      <w:pPr>
        <w:numPr>
          <w:ilvl w:val="0"/>
          <w:numId w:val="43"/>
        </w:numPr>
        <w:spacing w:after="60" w:line="120" w:lineRule="atLeast"/>
        <w:ind w:left="360"/>
        <w:rPr>
          <w:sz w:val="24"/>
          <w:szCs w:val="24"/>
        </w:rPr>
      </w:pPr>
      <w:r w:rsidRPr="00C50794">
        <w:rPr>
          <w:sz w:val="24"/>
          <w:szCs w:val="24"/>
        </w:rPr>
        <w:t>Oliver, C.D.  1995.  An opportunity for ecologically and economically sustained forests.  One-page commentary IN (America’s Forests 1996)  1996 Calendar produced by M. McMurray for the Temperate Forest Foundation, Beaverton, Oregon.</w:t>
      </w:r>
    </w:p>
    <w:p w:rsidR="00C50794" w:rsidRDefault="00C50794" w:rsidP="00EB713D">
      <w:pPr>
        <w:numPr>
          <w:ilvl w:val="0"/>
          <w:numId w:val="43"/>
        </w:numPr>
        <w:spacing w:after="60" w:line="120" w:lineRule="atLeast"/>
        <w:ind w:left="360"/>
        <w:rPr>
          <w:sz w:val="24"/>
          <w:szCs w:val="24"/>
        </w:rPr>
      </w:pPr>
      <w:r w:rsidRPr="00C50794">
        <w:rPr>
          <w:sz w:val="24"/>
          <w:szCs w:val="24"/>
        </w:rPr>
        <w:t>Oliver, C.D., and J.B.McCarter.  1995.  Developments in decision support for landscape management.  Proceedings of the Ninth Annual Symposium on Geographic Information Systems, held March 27-30, 1995.  Vancouver, British Columbia, Canada.</w:t>
      </w:r>
    </w:p>
    <w:p w:rsidR="00C50794" w:rsidRDefault="00C50794" w:rsidP="00EB713D">
      <w:pPr>
        <w:numPr>
          <w:ilvl w:val="0"/>
          <w:numId w:val="43"/>
        </w:numPr>
        <w:spacing w:after="60" w:line="120" w:lineRule="atLeast"/>
        <w:ind w:left="360"/>
        <w:rPr>
          <w:sz w:val="24"/>
          <w:szCs w:val="24"/>
        </w:rPr>
      </w:pPr>
      <w:r w:rsidRPr="00C50794">
        <w:rPr>
          <w:sz w:val="24"/>
          <w:szCs w:val="24"/>
        </w:rPr>
        <w:t>Oliver, C.D. 1995.  Rebuilding biological diversity at the landscape level.  IN “Forest Health and Fire Danger in Inland Western Forests”  Proceedings of a Conference held in Spokane, Washington, September 8-9, 1994.  Proceedings available through Center for International Trade in Forest Products (CINTRAFOR), College of Forest Resources, University of Washington, Seattle, Washington.</w:t>
      </w:r>
    </w:p>
    <w:p w:rsidR="00C50794" w:rsidRDefault="00C50794" w:rsidP="00EB713D">
      <w:pPr>
        <w:numPr>
          <w:ilvl w:val="0"/>
          <w:numId w:val="43"/>
        </w:numPr>
        <w:spacing w:after="60" w:line="120" w:lineRule="atLeast"/>
        <w:ind w:left="360"/>
        <w:rPr>
          <w:sz w:val="24"/>
          <w:szCs w:val="24"/>
        </w:rPr>
      </w:pPr>
      <w:r w:rsidRPr="00C50794">
        <w:rPr>
          <w:sz w:val="24"/>
          <w:szCs w:val="24"/>
        </w:rPr>
        <w:t>Oliver, C.D., and B.R.Lippke.  1995.  Wood supply and other values and ecosystem management in western Interior Forests.  IN Ecosystem Management in Western Interior Forests. A Symposium held May 3-5, 1994, Spokane, Washington.  Department of Natural Resource Sciences, Washington State University, Pullman, WA  99164-6410:  195-207.</w:t>
      </w:r>
    </w:p>
    <w:p w:rsidR="00C50794" w:rsidRDefault="00C50794" w:rsidP="00EB713D">
      <w:pPr>
        <w:numPr>
          <w:ilvl w:val="0"/>
          <w:numId w:val="43"/>
        </w:numPr>
        <w:spacing w:after="60" w:line="120" w:lineRule="atLeast"/>
        <w:ind w:left="360"/>
        <w:rPr>
          <w:sz w:val="24"/>
          <w:szCs w:val="24"/>
        </w:rPr>
      </w:pPr>
      <w:r w:rsidRPr="00C50794">
        <w:rPr>
          <w:sz w:val="24"/>
          <w:szCs w:val="24"/>
        </w:rPr>
        <w:t>Oliver, C.D.  1994.  Enhancing biodiversity and economic productivity through a systems approach to silviculture.  IN Proceedings of the Fifteenth Annual Forest Vegetation Management Conference, held January 25-27, 1994.  Redding, California.</w:t>
      </w:r>
    </w:p>
    <w:p w:rsidR="00C50794" w:rsidRDefault="00C50794" w:rsidP="00EB713D">
      <w:pPr>
        <w:numPr>
          <w:ilvl w:val="0"/>
          <w:numId w:val="43"/>
        </w:numPr>
        <w:spacing w:after="60" w:line="120" w:lineRule="atLeast"/>
        <w:ind w:left="360"/>
        <w:rPr>
          <w:sz w:val="24"/>
          <w:szCs w:val="24"/>
        </w:rPr>
      </w:pPr>
      <w:r w:rsidRPr="00C50794">
        <w:rPr>
          <w:sz w:val="24"/>
          <w:szCs w:val="24"/>
        </w:rPr>
        <w:t>Oliver, C.D.  1994.  Ecosystem management in the United States:  alternative approaches and consequences.  Proceedings of the Woodlands Section, 75th Annual Meeting, Canadian Pulp and Paper Association.  (Held April 5-8, 1994)  Alberta, Canada.</w:t>
      </w:r>
    </w:p>
    <w:p w:rsidR="00C50794" w:rsidRDefault="00C50794" w:rsidP="00EB713D">
      <w:pPr>
        <w:numPr>
          <w:ilvl w:val="0"/>
          <w:numId w:val="43"/>
        </w:numPr>
        <w:spacing w:after="60" w:line="120" w:lineRule="atLeast"/>
        <w:ind w:left="360"/>
        <w:rPr>
          <w:sz w:val="24"/>
          <w:szCs w:val="24"/>
        </w:rPr>
      </w:pPr>
      <w:r w:rsidRPr="00C50794">
        <w:rPr>
          <w:sz w:val="24"/>
          <w:szCs w:val="24"/>
        </w:rPr>
        <w:t xml:space="preserve">Oliver, C.D.  1994.  What is wood quality, how is it achieved, and why is it important? IN (J.F.Weigand, R.W.Haynes, and J.L.Mikowski, compilers).  High Quality Forestry </w:t>
      </w:r>
      <w:r w:rsidRPr="00C50794">
        <w:rPr>
          <w:sz w:val="24"/>
          <w:szCs w:val="24"/>
        </w:rPr>
        <w:lastRenderedPageBreak/>
        <w:t>Workshop:  the Idea of Long Rotations.  College of Forest Resources, University of Washington CINTRAFOR SP15:  27-35.</w:t>
      </w:r>
    </w:p>
    <w:p w:rsidR="00C50794" w:rsidRDefault="00C50794" w:rsidP="00EB713D">
      <w:pPr>
        <w:numPr>
          <w:ilvl w:val="0"/>
          <w:numId w:val="43"/>
        </w:numPr>
        <w:spacing w:after="60" w:line="120" w:lineRule="atLeast"/>
        <w:ind w:left="360"/>
        <w:rPr>
          <w:sz w:val="24"/>
          <w:szCs w:val="24"/>
        </w:rPr>
      </w:pPr>
      <w:r w:rsidRPr="00C50794">
        <w:rPr>
          <w:sz w:val="24"/>
          <w:szCs w:val="24"/>
        </w:rPr>
        <w:t>Oliver, C.D.  1994.  Silvicultural opportunities for creating high quality wood and other values.  IN (J.F.Weigand, R.W.Haynes, and J.L.Mikowski, compilers).  High Quality Forestry Workshop:  the Idea of Long Rotations.  College of Forest Resources, University of Washington CINTRAFOR SP15:  43-61.</w:t>
      </w:r>
    </w:p>
    <w:p w:rsidR="00C50794" w:rsidRDefault="00C50794" w:rsidP="00EB713D">
      <w:pPr>
        <w:numPr>
          <w:ilvl w:val="0"/>
          <w:numId w:val="43"/>
        </w:numPr>
        <w:spacing w:after="60" w:line="120" w:lineRule="atLeast"/>
        <w:ind w:left="360"/>
        <w:rPr>
          <w:sz w:val="24"/>
          <w:szCs w:val="24"/>
        </w:rPr>
      </w:pPr>
      <w:r w:rsidRPr="00C50794">
        <w:rPr>
          <w:sz w:val="24"/>
          <w:szCs w:val="24"/>
        </w:rPr>
        <w:t xml:space="preserve">Oliver, C. D., J. A Kershaw, Jr., and T. M. Hinckley. 1991. Effect of harvest of old growth Douglas-fir and subsequent management on carbon dioxide levels in the atmosphere. In: Are Forests the Answer? Proceedings of the 1990 Society of American Foresters National Convention, Society of American Foresters, 5400 Grosvenor Lane, Bethesda, MD 20814. </w:t>
      </w:r>
    </w:p>
    <w:p w:rsidR="00C50794" w:rsidRDefault="00C50794" w:rsidP="00EB713D">
      <w:pPr>
        <w:numPr>
          <w:ilvl w:val="0"/>
          <w:numId w:val="43"/>
        </w:numPr>
        <w:spacing w:after="60" w:line="120" w:lineRule="atLeast"/>
        <w:ind w:left="360"/>
        <w:rPr>
          <w:sz w:val="24"/>
          <w:szCs w:val="24"/>
        </w:rPr>
      </w:pPr>
      <w:r w:rsidRPr="00C50794">
        <w:rPr>
          <w:sz w:val="24"/>
          <w:szCs w:val="24"/>
        </w:rPr>
        <w:t>Oliver, C. D. and L. N. Sherpa. 1990. The effects of browsing and other disturbances on the forest and shrub vegetation of the Hongu, Inkhu, and Dudh Koshi Valleys. Department of National Parks and Wildlife Conservation, H. M. G. Nepal, and Woodlands Mountain Institute, Everest Ecosystem Conservation Program, Franklin, West Virginia, U.S.A. The Makalu-Barun Conservation Project Working Paper Publication Series Report 9. 40 pp.</w:t>
      </w:r>
    </w:p>
    <w:p w:rsidR="00C50794" w:rsidRDefault="00C50794" w:rsidP="00EB713D">
      <w:pPr>
        <w:numPr>
          <w:ilvl w:val="0"/>
          <w:numId w:val="43"/>
        </w:numPr>
        <w:spacing w:after="60" w:line="120" w:lineRule="atLeast"/>
        <w:ind w:left="360"/>
        <w:rPr>
          <w:sz w:val="24"/>
          <w:szCs w:val="24"/>
        </w:rPr>
      </w:pPr>
      <w:r w:rsidRPr="00C50794">
        <w:rPr>
          <w:sz w:val="24"/>
          <w:szCs w:val="24"/>
        </w:rPr>
        <w:t>O'Hara, K., C. D. Oliver, S. G. Pickford and J. J. Townsley. 1990. A prototype expert system for silvicultural decision-making on the Okanogan national Forest, Washington, U.S.A. Proceedings of the IUFRO Conference on "Artificial Intelligence and Growth Models for Forest Management Decisions," Sept. 18-22, 1989, Vienna, Austria. 298-307. 405 pages total.</w:t>
      </w:r>
    </w:p>
    <w:p w:rsidR="00C50794" w:rsidRDefault="00C50794" w:rsidP="00EB713D">
      <w:pPr>
        <w:numPr>
          <w:ilvl w:val="0"/>
          <w:numId w:val="43"/>
        </w:numPr>
        <w:spacing w:after="60" w:line="120" w:lineRule="atLeast"/>
        <w:ind w:left="360"/>
        <w:rPr>
          <w:sz w:val="24"/>
          <w:szCs w:val="24"/>
        </w:rPr>
      </w:pPr>
      <w:r w:rsidRPr="00C50794">
        <w:rPr>
          <w:sz w:val="24"/>
          <w:szCs w:val="24"/>
        </w:rPr>
        <w:t>Oliver, C. D. 1987. Silvicultural trends and influences: targeting management of existing Douglas-fir plantations for specific timber quality objectives. In: Proceedings of the 65th Annual Meeting of the Washington State Forestry Conference. October 31, 1986. University of Washington Institute of Forest Resources, Seattle. 69-73.</w:t>
      </w:r>
    </w:p>
    <w:p w:rsidR="00C50794" w:rsidRDefault="00C50794" w:rsidP="00EB713D">
      <w:pPr>
        <w:numPr>
          <w:ilvl w:val="0"/>
          <w:numId w:val="43"/>
        </w:numPr>
        <w:spacing w:after="60" w:line="120" w:lineRule="atLeast"/>
        <w:ind w:left="360"/>
        <w:rPr>
          <w:sz w:val="24"/>
          <w:szCs w:val="24"/>
        </w:rPr>
      </w:pPr>
      <w:r w:rsidRPr="00C50794">
        <w:rPr>
          <w:sz w:val="24"/>
          <w:szCs w:val="24"/>
        </w:rPr>
        <w:t>Oliver, C. D. 1986. Silviculture and Pathology. In: Proceedings of the 33rd Annual WIFDWC Meeting, Olympia, Washington.</w:t>
      </w:r>
    </w:p>
    <w:p w:rsidR="00C50794" w:rsidRDefault="00C50794" w:rsidP="00EB713D">
      <w:pPr>
        <w:numPr>
          <w:ilvl w:val="0"/>
          <w:numId w:val="43"/>
        </w:numPr>
        <w:spacing w:after="60" w:line="120" w:lineRule="atLeast"/>
        <w:ind w:left="360"/>
        <w:rPr>
          <w:sz w:val="24"/>
          <w:szCs w:val="24"/>
        </w:rPr>
      </w:pPr>
      <w:r w:rsidRPr="00C50794">
        <w:rPr>
          <w:sz w:val="24"/>
          <w:szCs w:val="24"/>
        </w:rPr>
        <w:t>Oliver, C. D. 1986. Silviculture - The past thirty years and the next thirty years: A national overview. In: Forester's Future: Leaders of Followers. Proceedings of the 1985 National Convention of the Society of American Foresters. (Held in Fort Collins, Colorado, 28-31 July, 1985).</w:t>
      </w:r>
    </w:p>
    <w:p w:rsidR="00C50794" w:rsidRDefault="00C50794" w:rsidP="00EB713D">
      <w:pPr>
        <w:numPr>
          <w:ilvl w:val="0"/>
          <w:numId w:val="43"/>
        </w:numPr>
        <w:spacing w:after="60" w:line="120" w:lineRule="atLeast"/>
        <w:ind w:left="360"/>
        <w:rPr>
          <w:sz w:val="24"/>
          <w:szCs w:val="24"/>
        </w:rPr>
      </w:pPr>
      <w:r w:rsidRPr="00C50794">
        <w:rPr>
          <w:sz w:val="24"/>
          <w:szCs w:val="24"/>
        </w:rPr>
        <w:t>Plochmann, R., F. R. von Paar, D. Kraft, and C.D. Oliver. 1983. Pollution is killing Germany's Forests. "My Chance." Journal of Forestry 81(9). Last page.</w:t>
      </w:r>
    </w:p>
    <w:p w:rsidR="00C50794" w:rsidRDefault="00C50794" w:rsidP="00EB713D">
      <w:pPr>
        <w:numPr>
          <w:ilvl w:val="0"/>
          <w:numId w:val="43"/>
        </w:numPr>
        <w:spacing w:after="60" w:line="120" w:lineRule="atLeast"/>
        <w:ind w:left="360"/>
        <w:rPr>
          <w:sz w:val="24"/>
          <w:szCs w:val="24"/>
        </w:rPr>
      </w:pPr>
      <w:r w:rsidRPr="00C50794">
        <w:rPr>
          <w:sz w:val="24"/>
          <w:szCs w:val="24"/>
        </w:rPr>
        <w:t>Larson, B.C. and C.D. Oliver. 1979. Forest dynamics and fuelwood supply of the Stehekin Valley, Washington. In: Proceedings of the Second Conference on Scientific Research in the National Park. November 26-30, 1979. San Francisco, California.</w:t>
      </w:r>
    </w:p>
    <w:p w:rsidR="00C50794" w:rsidRDefault="00C50794" w:rsidP="00EB713D">
      <w:pPr>
        <w:numPr>
          <w:ilvl w:val="0"/>
          <w:numId w:val="43"/>
        </w:numPr>
        <w:spacing w:after="60" w:line="120" w:lineRule="atLeast"/>
        <w:ind w:left="360"/>
        <w:rPr>
          <w:sz w:val="24"/>
          <w:szCs w:val="24"/>
        </w:rPr>
      </w:pPr>
      <w:r w:rsidRPr="00C50794">
        <w:rPr>
          <w:sz w:val="24"/>
          <w:szCs w:val="24"/>
        </w:rPr>
        <w:t>Dolan, L.S. and C.D. Oliver. 1979. Cultural treatment of selected species for woody biomass fuel production. In: Proceedings of Solar 79 Northwest. Pacific Northwest Solar Energy Association. Seattle, Washington:  367-369.</w:t>
      </w:r>
    </w:p>
    <w:p w:rsidR="00F46F5C" w:rsidRDefault="00F46F5C" w:rsidP="00EB713D">
      <w:pPr>
        <w:spacing w:after="60" w:line="120" w:lineRule="atLeast"/>
        <w:ind w:left="360"/>
        <w:rPr>
          <w:sz w:val="24"/>
          <w:szCs w:val="24"/>
        </w:rPr>
      </w:pPr>
    </w:p>
    <w:p w:rsidR="00F46F5C" w:rsidRPr="00EB713D" w:rsidRDefault="00EE28BA" w:rsidP="001F2CB5">
      <w:pPr>
        <w:pStyle w:val="ListParagraph"/>
        <w:spacing w:after="60" w:line="120" w:lineRule="atLeast"/>
        <w:ind w:left="360"/>
        <w:rPr>
          <w:b/>
          <w:i/>
          <w:sz w:val="24"/>
          <w:szCs w:val="24"/>
        </w:rPr>
      </w:pPr>
      <w:r w:rsidRPr="00EB713D">
        <w:rPr>
          <w:b/>
          <w:sz w:val="24"/>
          <w:szCs w:val="24"/>
        </w:rPr>
        <w:t>Book Reviews</w:t>
      </w:r>
      <w:r w:rsidR="00F46F5C" w:rsidRPr="00EB713D">
        <w:rPr>
          <w:b/>
          <w:sz w:val="24"/>
          <w:szCs w:val="24"/>
        </w:rPr>
        <w:t xml:space="preserve">  </w:t>
      </w:r>
      <w:r w:rsidR="00F46F5C" w:rsidRPr="00EB713D">
        <w:rPr>
          <w:b/>
          <w:i/>
          <w:sz w:val="24"/>
          <w:szCs w:val="24"/>
        </w:rPr>
        <w:t>(listed in reverse chnronological order)</w:t>
      </w:r>
    </w:p>
    <w:p w:rsidR="00F46F5C" w:rsidRDefault="00F46F5C" w:rsidP="00EB713D">
      <w:pPr>
        <w:spacing w:after="60" w:line="120" w:lineRule="atLeast"/>
        <w:ind w:left="360"/>
        <w:rPr>
          <w:sz w:val="24"/>
          <w:szCs w:val="24"/>
        </w:rPr>
      </w:pPr>
    </w:p>
    <w:p w:rsidR="001F2CB5" w:rsidRPr="001F2CB5" w:rsidRDefault="001F2CB5" w:rsidP="00EB713D">
      <w:pPr>
        <w:spacing w:after="60" w:line="120" w:lineRule="atLeast"/>
        <w:ind w:left="360"/>
        <w:rPr>
          <w:sz w:val="24"/>
          <w:szCs w:val="24"/>
          <w:u w:val="single"/>
        </w:rPr>
      </w:pPr>
      <w:r w:rsidRPr="001F2CB5">
        <w:rPr>
          <w:sz w:val="24"/>
          <w:szCs w:val="24"/>
          <w:u w:val="single"/>
        </w:rPr>
        <w:t>Published</w:t>
      </w:r>
    </w:p>
    <w:p w:rsidR="001F2CB5" w:rsidRPr="001F2CB5" w:rsidRDefault="001F2CB5" w:rsidP="001F2CB5">
      <w:pPr>
        <w:pStyle w:val="Heading1"/>
        <w:numPr>
          <w:ilvl w:val="0"/>
          <w:numId w:val="43"/>
        </w:numPr>
        <w:spacing w:line="240" w:lineRule="auto"/>
        <w:ind w:left="360"/>
        <w:rPr>
          <w:rFonts w:ascii="Times New Roman" w:hAnsi="Times New Roman"/>
          <w:b w:val="0"/>
        </w:rPr>
      </w:pPr>
      <w:r w:rsidRPr="00F96485">
        <w:rPr>
          <w:rFonts w:ascii="Times New Roman" w:hAnsi="Times New Roman"/>
          <w:b w:val="0"/>
        </w:rPr>
        <w:lastRenderedPageBreak/>
        <w:t>Oliver, C.D. 2017. The Bumpy Road to Ecosystem Management.  Book Review (invited), Jou</w:t>
      </w:r>
      <w:r>
        <w:rPr>
          <w:rFonts w:ascii="Times New Roman" w:hAnsi="Times New Roman"/>
          <w:b w:val="0"/>
        </w:rPr>
        <w:t>rnal of Forestry 115(1): 66-67</w:t>
      </w:r>
      <w:r w:rsidRPr="00EC21A1">
        <w:rPr>
          <w:rFonts w:ascii="Times New Roman" w:hAnsi="Times New Roman"/>
          <w:b w:val="0"/>
        </w:rPr>
        <w:t>.</w:t>
      </w:r>
    </w:p>
    <w:p w:rsidR="00F46F5C" w:rsidRDefault="00EE28BA" w:rsidP="00EB713D">
      <w:pPr>
        <w:numPr>
          <w:ilvl w:val="0"/>
          <w:numId w:val="43"/>
        </w:numPr>
        <w:spacing w:after="60" w:line="120" w:lineRule="atLeast"/>
        <w:ind w:left="360"/>
        <w:rPr>
          <w:sz w:val="24"/>
          <w:szCs w:val="24"/>
        </w:rPr>
      </w:pPr>
      <w:r w:rsidRPr="00F46F5C">
        <w:rPr>
          <w:sz w:val="24"/>
          <w:szCs w:val="24"/>
        </w:rPr>
        <w:t>Aune, P. S., W. W. Oliver, R. F. Powers, J. R. Boyle, J. C. Tappeiner, D. S. DeBell and C. D. Oliver. 1990. A scientific review of The Redesigned Forest. Journal of Forestry 88(12):33-36.</w:t>
      </w:r>
    </w:p>
    <w:p w:rsidR="00F46F5C" w:rsidRDefault="00F46F5C" w:rsidP="00EB713D">
      <w:pPr>
        <w:numPr>
          <w:ilvl w:val="0"/>
          <w:numId w:val="43"/>
        </w:numPr>
        <w:spacing w:after="60" w:line="120" w:lineRule="atLeast"/>
        <w:ind w:left="360"/>
        <w:rPr>
          <w:sz w:val="24"/>
          <w:szCs w:val="24"/>
        </w:rPr>
      </w:pPr>
      <w:r w:rsidRPr="00F46F5C">
        <w:rPr>
          <w:sz w:val="24"/>
          <w:szCs w:val="24"/>
        </w:rPr>
        <w:t>Oliver, C.D. 1983. Book Review of Wetlands of Bottomlands Hardwood Forests. Journal of Forest Ecology and Management 7(1983-1984). 157-159.</w:t>
      </w:r>
    </w:p>
    <w:p w:rsidR="00F46F5C" w:rsidRDefault="00F46F5C" w:rsidP="00EB713D">
      <w:pPr>
        <w:spacing w:after="60" w:line="120" w:lineRule="atLeast"/>
        <w:ind w:left="360"/>
        <w:rPr>
          <w:sz w:val="24"/>
          <w:szCs w:val="24"/>
        </w:rPr>
      </w:pPr>
    </w:p>
    <w:p w:rsidR="00F46F5C" w:rsidRPr="00EB713D" w:rsidRDefault="00EE28BA" w:rsidP="00B53CED">
      <w:pPr>
        <w:pStyle w:val="ListParagraph"/>
        <w:spacing w:after="60" w:line="120" w:lineRule="atLeast"/>
        <w:ind w:left="360"/>
        <w:rPr>
          <w:sz w:val="24"/>
          <w:szCs w:val="24"/>
        </w:rPr>
      </w:pPr>
      <w:r w:rsidRPr="00EB713D">
        <w:rPr>
          <w:b/>
          <w:sz w:val="24"/>
          <w:szCs w:val="24"/>
        </w:rPr>
        <w:t xml:space="preserve">Research Reports </w:t>
      </w:r>
      <w:r w:rsidR="00F46F5C" w:rsidRPr="00EB713D">
        <w:rPr>
          <w:b/>
          <w:i/>
          <w:sz w:val="24"/>
          <w:szCs w:val="24"/>
        </w:rPr>
        <w:t>(listed in reverse chronological order)</w:t>
      </w:r>
    </w:p>
    <w:p w:rsidR="00BE2AAB" w:rsidRDefault="00BE2AAB" w:rsidP="00EB713D">
      <w:pPr>
        <w:numPr>
          <w:ilvl w:val="0"/>
          <w:numId w:val="43"/>
        </w:numPr>
        <w:spacing w:after="60" w:line="120" w:lineRule="atLeast"/>
        <w:ind w:left="360"/>
        <w:rPr>
          <w:sz w:val="24"/>
          <w:szCs w:val="24"/>
        </w:rPr>
      </w:pPr>
      <w:r w:rsidRPr="00F46F5C">
        <w:rPr>
          <w:sz w:val="24"/>
          <w:szCs w:val="24"/>
        </w:rPr>
        <w:t xml:space="preserve"> </w:t>
      </w:r>
      <w:r w:rsidR="00F46F5C" w:rsidRPr="00F46F5C">
        <w:rPr>
          <w:sz w:val="24"/>
          <w:szCs w:val="24"/>
        </w:rPr>
        <w:t>(with C. Bettigole, H. Glick, and D. Routh) Monthly Reports on progress of Ucross High Plains Stewardship Initiatiove. (Jnue, 2013-present)</w:t>
      </w:r>
    </w:p>
    <w:p w:rsidR="00BE2AAB" w:rsidRDefault="00F46F5C" w:rsidP="00EB713D">
      <w:pPr>
        <w:numPr>
          <w:ilvl w:val="0"/>
          <w:numId w:val="43"/>
        </w:numPr>
        <w:spacing w:after="60" w:line="120" w:lineRule="atLeast"/>
        <w:ind w:left="360"/>
        <w:rPr>
          <w:sz w:val="24"/>
          <w:szCs w:val="24"/>
        </w:rPr>
      </w:pPr>
      <w:r w:rsidRPr="00BE2AAB">
        <w:rPr>
          <w:sz w:val="24"/>
          <w:szCs w:val="24"/>
        </w:rPr>
        <w:t>Sarmiento, Mariana, Selin Devranoglu, Davis Ross, and Chad Oliver.  2011.  Decision Support Tool Comparing outputs of various land-uses in the Mississippi Valley.  Draft report to Mississippi Wildlife, from Yale School of Forestry and Environmental Studies.  18 pp.</w:t>
      </w:r>
    </w:p>
    <w:p w:rsidR="00BE2AAB" w:rsidRDefault="00F46F5C" w:rsidP="00EB713D">
      <w:pPr>
        <w:numPr>
          <w:ilvl w:val="0"/>
          <w:numId w:val="43"/>
        </w:numPr>
        <w:spacing w:after="60" w:line="120" w:lineRule="atLeast"/>
        <w:ind w:left="360"/>
        <w:rPr>
          <w:sz w:val="24"/>
          <w:szCs w:val="24"/>
        </w:rPr>
      </w:pPr>
      <w:r w:rsidRPr="00BE2AAB">
        <w:rPr>
          <w:sz w:val="24"/>
          <w:szCs w:val="24"/>
        </w:rPr>
        <w:t xml:space="preserve">(with M. Mattox and A. Nicolai.  Evaluating the effects of FSC certification on sustainability over time using the Landscape Management System.  Program on Landscape Management, Global Institute of Sustainable Forestry, School of Forestry and Environmental Studies, Yale University.  Report to the Doris Duke Foundation.  </w:t>
      </w:r>
    </w:p>
    <w:p w:rsidR="00BE2AAB" w:rsidRDefault="00F46F5C" w:rsidP="00EB713D">
      <w:pPr>
        <w:numPr>
          <w:ilvl w:val="0"/>
          <w:numId w:val="43"/>
        </w:numPr>
        <w:spacing w:after="60" w:line="120" w:lineRule="atLeast"/>
        <w:ind w:left="360"/>
        <w:rPr>
          <w:sz w:val="24"/>
          <w:szCs w:val="24"/>
        </w:rPr>
      </w:pPr>
      <w:r w:rsidRPr="00BE2AAB">
        <w:rPr>
          <w:sz w:val="24"/>
          <w:szCs w:val="24"/>
        </w:rPr>
        <w:t>(with L. N. Sherpa) The effects of browsing and other disturbances on the forest and shrub vegetation of the Hunku, Hinku and Dudh Kosi valleys of the Makalu-Barun Project Area, Nepal. Report to the Makalu-Barun Project (Sagarmatka [Mt. Everest] National Park Extension), Woodland Mountain Institute and Department of Parks and Wildlife, H. M. G. Nepal.</w:t>
      </w:r>
    </w:p>
    <w:p w:rsidR="00BE2AAB" w:rsidRDefault="00F46F5C" w:rsidP="00EB713D">
      <w:pPr>
        <w:numPr>
          <w:ilvl w:val="0"/>
          <w:numId w:val="43"/>
        </w:numPr>
        <w:spacing w:after="60" w:line="120" w:lineRule="atLeast"/>
        <w:ind w:left="360"/>
        <w:rPr>
          <w:sz w:val="24"/>
          <w:szCs w:val="24"/>
        </w:rPr>
      </w:pPr>
      <w:r w:rsidRPr="00BE2AAB">
        <w:rPr>
          <w:sz w:val="24"/>
          <w:szCs w:val="24"/>
        </w:rPr>
        <w:t>(with R. L. Deal) Stand development patterns and stemwood decay in coastal Sitka spruce western hemlock stands in coastal, Southeast Alaska. Report to U.S.D.A. Forest Service PNW Experiment Station. June 1987.</w:t>
      </w:r>
    </w:p>
    <w:p w:rsidR="00BE2AAB" w:rsidRDefault="00F46F5C" w:rsidP="00EB713D">
      <w:pPr>
        <w:numPr>
          <w:ilvl w:val="0"/>
          <w:numId w:val="43"/>
        </w:numPr>
        <w:spacing w:after="60" w:line="120" w:lineRule="atLeast"/>
        <w:ind w:left="360"/>
        <w:rPr>
          <w:sz w:val="24"/>
          <w:szCs w:val="24"/>
        </w:rPr>
      </w:pPr>
      <w:r w:rsidRPr="00BE2AAB">
        <w:rPr>
          <w:sz w:val="24"/>
          <w:szCs w:val="24"/>
        </w:rPr>
        <w:t>(with P. D. Crawford and J. F. Franklin) Ecology and silviculture of Pacific silver fir:  1982. Report to U.S.D.A. Forest Service PNW Experiment Station. June 1982.</w:t>
      </w:r>
    </w:p>
    <w:p w:rsidR="00BE2AAB" w:rsidRDefault="00F46F5C" w:rsidP="00EB713D">
      <w:pPr>
        <w:numPr>
          <w:ilvl w:val="0"/>
          <w:numId w:val="43"/>
        </w:numPr>
        <w:spacing w:after="60" w:line="120" w:lineRule="atLeast"/>
        <w:ind w:left="360"/>
        <w:rPr>
          <w:sz w:val="24"/>
          <w:szCs w:val="24"/>
        </w:rPr>
      </w:pPr>
      <w:r w:rsidRPr="00BE2AAB">
        <w:rPr>
          <w:sz w:val="24"/>
          <w:szCs w:val="24"/>
        </w:rPr>
        <w:t>(with R. I. Gara and Tekie Mehary) Integrated pest management of the sitka spruce weevil. Annual report to the Sitka Spruce Committee, Olympia, Washington.</w:t>
      </w:r>
    </w:p>
    <w:p w:rsidR="00BE2AAB" w:rsidRDefault="00F46F5C" w:rsidP="00EB713D">
      <w:pPr>
        <w:numPr>
          <w:ilvl w:val="0"/>
          <w:numId w:val="43"/>
        </w:numPr>
        <w:spacing w:after="60" w:line="120" w:lineRule="atLeast"/>
        <w:ind w:left="360"/>
        <w:rPr>
          <w:sz w:val="24"/>
          <w:szCs w:val="24"/>
        </w:rPr>
      </w:pPr>
      <w:r w:rsidRPr="00BE2AAB">
        <w:rPr>
          <w:sz w:val="24"/>
          <w:szCs w:val="24"/>
        </w:rPr>
        <w:t>(with Bruce C. Larson) Forest resource survey and related consumptive use of firewood in lower Stehekin Valley. Report to U.S. Dept. of Interior, North Cascades National Park, December, 1980.</w:t>
      </w:r>
    </w:p>
    <w:p w:rsidR="00BE2AAB" w:rsidRDefault="00F46F5C" w:rsidP="00EB713D">
      <w:pPr>
        <w:numPr>
          <w:ilvl w:val="0"/>
          <w:numId w:val="43"/>
        </w:numPr>
        <w:spacing w:after="60" w:line="120" w:lineRule="atLeast"/>
        <w:ind w:left="360"/>
        <w:rPr>
          <w:sz w:val="24"/>
          <w:szCs w:val="24"/>
        </w:rPr>
      </w:pPr>
      <w:r w:rsidRPr="00BE2AAB">
        <w:rPr>
          <w:sz w:val="24"/>
          <w:szCs w:val="24"/>
        </w:rPr>
        <w:t>(with Michael N. Nystrom and Dean S. DeBell) Growth dynamics of pure second-growth stands of western redcedar. Report to U.S.D.A Forest Service PNW Experiment Station. April, 1980.</w:t>
      </w:r>
    </w:p>
    <w:p w:rsidR="00BE2AAB" w:rsidRDefault="00F46F5C" w:rsidP="00EB713D">
      <w:pPr>
        <w:numPr>
          <w:ilvl w:val="0"/>
          <w:numId w:val="43"/>
        </w:numPr>
        <w:spacing w:after="60" w:line="120" w:lineRule="atLeast"/>
        <w:ind w:left="360"/>
        <w:rPr>
          <w:sz w:val="24"/>
          <w:szCs w:val="24"/>
        </w:rPr>
      </w:pPr>
      <w:r w:rsidRPr="00BE2AAB">
        <w:rPr>
          <w:sz w:val="24"/>
          <w:szCs w:val="24"/>
        </w:rPr>
        <w:t>(with Larry L. Jaeck and Dean S. DeBell) Early development patterns of coastal western hemlock stands arising from advanced regeneration. Report to USDA Forest Service PNW Experiment Station. September, 1979.</w:t>
      </w:r>
    </w:p>
    <w:p w:rsidR="00BE2AAB" w:rsidRDefault="00F46F5C" w:rsidP="00EB713D">
      <w:pPr>
        <w:numPr>
          <w:ilvl w:val="0"/>
          <w:numId w:val="43"/>
        </w:numPr>
        <w:spacing w:after="60" w:line="120" w:lineRule="atLeast"/>
        <w:ind w:left="360"/>
        <w:rPr>
          <w:sz w:val="24"/>
          <w:szCs w:val="24"/>
        </w:rPr>
      </w:pPr>
      <w:r w:rsidRPr="00BE2AAB">
        <w:rPr>
          <w:sz w:val="24"/>
          <w:szCs w:val="24"/>
        </w:rPr>
        <w:t>(with R. J. Zasoski, R. Weisbrod, K. Bardo, J. Dragovon and A. B. Adams) Natural history of the upper Nooksack Valley. Report to U.S. Dept. of Interior, North Cascades National Park, Dec., 1979.</w:t>
      </w:r>
    </w:p>
    <w:p w:rsidR="00BE2AAB" w:rsidRPr="00BE2AAB" w:rsidRDefault="00BE2AAB" w:rsidP="00EB713D">
      <w:pPr>
        <w:spacing w:after="60" w:line="120" w:lineRule="atLeast"/>
        <w:ind w:left="360"/>
        <w:rPr>
          <w:sz w:val="24"/>
          <w:szCs w:val="24"/>
        </w:rPr>
      </w:pPr>
    </w:p>
    <w:p w:rsidR="00BE2AAB" w:rsidRDefault="00EE28BA" w:rsidP="00F953BB">
      <w:pPr>
        <w:pStyle w:val="ListParagraph"/>
        <w:spacing w:after="60" w:line="120" w:lineRule="atLeast"/>
        <w:ind w:left="360"/>
        <w:rPr>
          <w:b/>
          <w:sz w:val="24"/>
          <w:szCs w:val="24"/>
        </w:rPr>
      </w:pPr>
      <w:r w:rsidRPr="00EB713D">
        <w:rPr>
          <w:b/>
          <w:sz w:val="24"/>
          <w:szCs w:val="24"/>
        </w:rPr>
        <w:lastRenderedPageBreak/>
        <w:t>Reports to Government Policy Teams (and similar written reports</w:t>
      </w:r>
      <w:r w:rsidR="002C6A2A" w:rsidRPr="00EB713D">
        <w:rPr>
          <w:b/>
          <w:sz w:val="24"/>
          <w:szCs w:val="24"/>
        </w:rPr>
        <w:t xml:space="preserve">, </w:t>
      </w:r>
      <w:r w:rsidR="002C6A2A" w:rsidRPr="00EB713D">
        <w:rPr>
          <w:b/>
          <w:i/>
          <w:sz w:val="24"/>
          <w:szCs w:val="24"/>
        </w:rPr>
        <w:t>listed in reverse chronological order</w:t>
      </w:r>
      <w:r w:rsidRPr="00EB713D">
        <w:rPr>
          <w:b/>
          <w:sz w:val="24"/>
          <w:szCs w:val="24"/>
        </w:rPr>
        <w:t>)</w:t>
      </w:r>
    </w:p>
    <w:p w:rsidR="00BE2AAB" w:rsidRDefault="00BE2AAB" w:rsidP="00EB713D">
      <w:pPr>
        <w:numPr>
          <w:ilvl w:val="0"/>
          <w:numId w:val="43"/>
        </w:numPr>
        <w:spacing w:after="60" w:line="120" w:lineRule="atLeast"/>
        <w:ind w:left="360"/>
        <w:rPr>
          <w:sz w:val="24"/>
          <w:szCs w:val="24"/>
        </w:rPr>
      </w:pPr>
      <w:r w:rsidRPr="00BE2AAB">
        <w:rPr>
          <w:sz w:val="24"/>
          <w:szCs w:val="24"/>
        </w:rPr>
        <w:t>Hohl, Aaron, and C.D. Oliver.  2008.  Estimating the Sustainable Yield of the State of Connecticut Division of Forestry’s Commercially Suitable Timberland.   Final report prepared for The State of Connecticut Department of Environmental Protection Division of Forestry.  By Yale University School of Forestry and Environmental Studies Global Institute of Sustainable Forestry. October 1, 2008:  19 pp.</w:t>
      </w:r>
    </w:p>
    <w:p w:rsidR="00BE2AAB" w:rsidRDefault="00BE2AAB" w:rsidP="00EB713D">
      <w:pPr>
        <w:numPr>
          <w:ilvl w:val="0"/>
          <w:numId w:val="43"/>
        </w:numPr>
        <w:spacing w:after="60" w:line="120" w:lineRule="atLeast"/>
        <w:ind w:left="360"/>
        <w:rPr>
          <w:sz w:val="24"/>
          <w:szCs w:val="24"/>
        </w:rPr>
      </w:pPr>
      <w:r w:rsidRPr="00BE2AAB">
        <w:rPr>
          <w:sz w:val="24"/>
          <w:szCs w:val="24"/>
        </w:rPr>
        <w:t>Alexander, K., C. Burley, A.W. Cooper, A. DeFault, D.W. Floyd, R. Gorte, S.G. Haines, B.B. Hronek, C.D. Oliver, E.W. Shepard, and M.T. Goergen.  1999.  Report of the Society of American Foresters Task Force on Proposed Public Lands Management Legislation.  Society of American Foresters, Bethesda, MD.  119 pp.</w:t>
      </w:r>
    </w:p>
    <w:p w:rsidR="00BE2AAB" w:rsidRDefault="00BE2AAB" w:rsidP="00EB713D">
      <w:pPr>
        <w:numPr>
          <w:ilvl w:val="0"/>
          <w:numId w:val="43"/>
        </w:numPr>
        <w:spacing w:after="60" w:line="120" w:lineRule="atLeast"/>
        <w:ind w:left="360"/>
        <w:rPr>
          <w:sz w:val="24"/>
          <w:szCs w:val="24"/>
        </w:rPr>
      </w:pPr>
      <w:r w:rsidRPr="00BE2AAB">
        <w:rPr>
          <w:sz w:val="24"/>
          <w:szCs w:val="24"/>
        </w:rPr>
        <w:t>McKillop, W., T. Bonnicksen, C.Oliver, and G. Wood. Report of the California Forest EIS Review Committee. Committee formed at the request of US Senate Subcommittee on Forest and Public Land Management and U.S.House Subcommittee on Forests.  49 pages.  Submitted May 21, 1998.</w:t>
      </w:r>
    </w:p>
    <w:p w:rsidR="00BE2AAB" w:rsidRDefault="00BE2AAB" w:rsidP="00EB713D">
      <w:pPr>
        <w:numPr>
          <w:ilvl w:val="0"/>
          <w:numId w:val="43"/>
        </w:numPr>
        <w:spacing w:after="60" w:line="120" w:lineRule="atLeast"/>
        <w:ind w:left="360"/>
        <w:rPr>
          <w:sz w:val="24"/>
          <w:szCs w:val="24"/>
        </w:rPr>
      </w:pPr>
      <w:r w:rsidRPr="00BE2AAB">
        <w:rPr>
          <w:sz w:val="24"/>
          <w:szCs w:val="24"/>
        </w:rPr>
        <w:t>Perez-Garcia, J.P., C.D. Oliver, and B.R.Lippke.  1997.  How forests help reduce carbon dioxide emissions to the atmosphere.  Report to the Subcommittee on Forests and Forest Health of the Committee on Resources, United States House of Representatives.  July 7, 1997.</w:t>
      </w:r>
    </w:p>
    <w:p w:rsidR="00BE2AAB" w:rsidRDefault="00BE2AAB" w:rsidP="00EB713D">
      <w:pPr>
        <w:numPr>
          <w:ilvl w:val="0"/>
          <w:numId w:val="43"/>
        </w:numPr>
        <w:spacing w:after="60" w:line="120" w:lineRule="atLeast"/>
        <w:ind w:left="360"/>
        <w:rPr>
          <w:sz w:val="24"/>
          <w:szCs w:val="24"/>
        </w:rPr>
      </w:pPr>
      <w:r w:rsidRPr="00BE2AAB">
        <w:rPr>
          <w:sz w:val="24"/>
          <w:szCs w:val="24"/>
        </w:rPr>
        <w:t>Oliver, C.,  D.Adams, T.Bonnicksen, J.Bowyer, F.Cubbage, N.Sampson, S.Schlarbaum, R. Whaley, H.Wiant, and J.Sebelius.  Report on Forest Health of the United States by the Forest Health Science Panel.  A panel chartered by Charles Taylor, Member, United States Congress, 11th District, North Carolina.</w:t>
      </w:r>
    </w:p>
    <w:p w:rsidR="00BE2AAB" w:rsidRDefault="00BE2AAB" w:rsidP="00EB713D">
      <w:pPr>
        <w:numPr>
          <w:ilvl w:val="0"/>
          <w:numId w:val="43"/>
        </w:numPr>
        <w:spacing w:after="60" w:line="120" w:lineRule="atLeast"/>
        <w:ind w:left="360"/>
        <w:rPr>
          <w:sz w:val="24"/>
          <w:szCs w:val="24"/>
        </w:rPr>
      </w:pPr>
      <w:r w:rsidRPr="00BE2AAB">
        <w:rPr>
          <w:sz w:val="24"/>
          <w:szCs w:val="24"/>
        </w:rPr>
        <w:t>Summary.  April 7, 1997. 72 pp. (Available through internet through U.S. House of Representatives Resources Committee at:  “http://www.house.gov/resources/105cong/fullcomm/apr09.97/taylor.rpt/taylor.htm”)  Also available as reprint through University of Washington College of Forest Resources CINTRAFOR RE43A.</w:t>
      </w:r>
    </w:p>
    <w:p w:rsidR="00BE2AAB" w:rsidRDefault="00BE2AAB" w:rsidP="00EB713D">
      <w:pPr>
        <w:numPr>
          <w:ilvl w:val="0"/>
          <w:numId w:val="43"/>
        </w:numPr>
        <w:spacing w:after="60" w:line="120" w:lineRule="atLeast"/>
        <w:ind w:left="360"/>
        <w:rPr>
          <w:sz w:val="24"/>
          <w:szCs w:val="24"/>
        </w:rPr>
      </w:pPr>
      <w:r w:rsidRPr="00BE2AAB">
        <w:rPr>
          <w:sz w:val="24"/>
          <w:szCs w:val="24"/>
        </w:rPr>
        <w:t>Main Report.  April 7, 1997.  334 pp.  (Available through internet through U.S. House of Representatives Resources Committee at:  “http://www.house.gov/resources/105cong/fullcomm/apr09.97/taylor.rpt/taylor.htm”)  Also available as reprint through University of Washington College of Forest Resources CINTRAFOR RE43.</w:t>
      </w:r>
    </w:p>
    <w:p w:rsidR="00BE2AAB" w:rsidRDefault="00BE2AAB" w:rsidP="00EB713D">
      <w:pPr>
        <w:numPr>
          <w:ilvl w:val="0"/>
          <w:numId w:val="43"/>
        </w:numPr>
        <w:spacing w:after="60" w:line="120" w:lineRule="atLeast"/>
        <w:ind w:left="360"/>
        <w:rPr>
          <w:sz w:val="24"/>
          <w:szCs w:val="24"/>
        </w:rPr>
      </w:pPr>
      <w:r w:rsidRPr="00BE2AAB">
        <w:rPr>
          <w:sz w:val="24"/>
          <w:szCs w:val="24"/>
        </w:rPr>
        <w:t>Reviews and Erratta.  February, 1998.  72 pp. Available as reprint through University of Washington College of Forest Resources CINTRAFOR RE43B.</w:t>
      </w:r>
    </w:p>
    <w:p w:rsidR="00BE2AAB" w:rsidRDefault="00BE2AAB" w:rsidP="00EB713D">
      <w:pPr>
        <w:numPr>
          <w:ilvl w:val="0"/>
          <w:numId w:val="43"/>
        </w:numPr>
        <w:spacing w:after="60" w:line="120" w:lineRule="atLeast"/>
        <w:ind w:left="360"/>
        <w:rPr>
          <w:sz w:val="24"/>
          <w:szCs w:val="24"/>
        </w:rPr>
      </w:pPr>
      <w:r w:rsidRPr="00BE2AAB">
        <w:rPr>
          <w:sz w:val="24"/>
          <w:szCs w:val="24"/>
        </w:rPr>
        <w:t>Bare, B.B., B.R.Lippke, W.Xu, C.D.Oliver, J.Moffett, and T.R.Waggener. Demonstration of trust impacts from management alternatives to achieve habitat conservation goals on Washington Department of Natural Resources managed lands.  Report by the College of Forest Resources, University of Washington.  January 1997:  60 pp, plus additional appendixes.</w:t>
      </w:r>
    </w:p>
    <w:p w:rsidR="00BE2AAB" w:rsidRDefault="00BE2AAB" w:rsidP="00EB713D">
      <w:pPr>
        <w:numPr>
          <w:ilvl w:val="0"/>
          <w:numId w:val="43"/>
        </w:numPr>
        <w:spacing w:after="60" w:line="120" w:lineRule="atLeast"/>
        <w:ind w:left="360"/>
        <w:rPr>
          <w:sz w:val="24"/>
          <w:szCs w:val="24"/>
        </w:rPr>
      </w:pPr>
      <w:r w:rsidRPr="00BE2AAB">
        <w:rPr>
          <w:sz w:val="24"/>
          <w:szCs w:val="24"/>
        </w:rPr>
        <w:t>Forest habitat issues in the United States and Opportunities for International Cooperation in North America.  Report to the North American Commission for Environmental Cooperation, Montreal, Quebec, Canada.  73 pp.</w:t>
      </w:r>
    </w:p>
    <w:p w:rsidR="00BE2AAB" w:rsidRDefault="00BE2AAB" w:rsidP="00EB713D">
      <w:pPr>
        <w:numPr>
          <w:ilvl w:val="0"/>
          <w:numId w:val="43"/>
        </w:numPr>
        <w:spacing w:after="60" w:line="120" w:lineRule="atLeast"/>
        <w:ind w:left="360"/>
        <w:rPr>
          <w:sz w:val="24"/>
          <w:szCs w:val="24"/>
        </w:rPr>
      </w:pPr>
      <w:r w:rsidRPr="00BE2AAB">
        <w:rPr>
          <w:sz w:val="24"/>
          <w:szCs w:val="24"/>
        </w:rPr>
        <w:lastRenderedPageBreak/>
        <w:t>(with C. Harrington, M. Bickford, L. Hicks, S. Martin, T. Raettig, G. Hoyer, R. Gara, W. Knapp, G. Leitner and J. Tappeiner) The possibility of increasing spotted owl habitat through appropriate management of forests: An assessment for western and eastern Washington. Review Draft of August 27, 1991. Report to Dr. John Tappeiner, II, Silviculture Subcommittee, Spotted Owl Recovery Team, U.S.</w:t>
      </w:r>
      <w:r>
        <w:rPr>
          <w:sz w:val="24"/>
          <w:szCs w:val="24"/>
        </w:rPr>
        <w:t xml:space="preserve"> Department of Interior. 98 pp.</w:t>
      </w:r>
    </w:p>
    <w:p w:rsidR="00BE2AAB" w:rsidRDefault="00BE2AAB" w:rsidP="00EB713D">
      <w:pPr>
        <w:numPr>
          <w:ilvl w:val="0"/>
          <w:numId w:val="43"/>
        </w:numPr>
        <w:spacing w:after="60" w:line="120" w:lineRule="atLeast"/>
        <w:ind w:left="360"/>
        <w:rPr>
          <w:sz w:val="24"/>
          <w:szCs w:val="24"/>
        </w:rPr>
      </w:pPr>
      <w:r w:rsidRPr="00BE2AAB">
        <w:rPr>
          <w:sz w:val="24"/>
          <w:szCs w:val="24"/>
        </w:rPr>
        <w:t xml:space="preserve">Thinning and pruning 10-to-30 year old plantations in western Washington: Investment, social, wood supply, and environmental consequences. Review Draft. Submitted to Governor's Timber Team Timber Committee. 53 pp. </w:t>
      </w:r>
    </w:p>
    <w:p w:rsidR="006D43A7" w:rsidRDefault="00BE2AAB" w:rsidP="00EB713D">
      <w:pPr>
        <w:numPr>
          <w:ilvl w:val="0"/>
          <w:numId w:val="43"/>
        </w:numPr>
        <w:spacing w:after="60" w:line="120" w:lineRule="atLeast"/>
        <w:ind w:left="360"/>
        <w:rPr>
          <w:sz w:val="24"/>
          <w:szCs w:val="24"/>
        </w:rPr>
      </w:pPr>
      <w:r w:rsidRPr="00BE2AAB">
        <w:rPr>
          <w:sz w:val="24"/>
          <w:szCs w:val="24"/>
        </w:rPr>
        <w:t>Silvicultural considerations in forest practices in Turkey.  Report by C.D. Oliver to Dr. S. Ozbek, Minister of Agriculture and Forestry, Republic of Turkey (at the request of Dr. Ozbek).  Ankara, Turkey.</w:t>
      </w:r>
    </w:p>
    <w:p w:rsidR="006D43A7" w:rsidRPr="006D43A7" w:rsidRDefault="006D43A7" w:rsidP="00EB713D">
      <w:pPr>
        <w:spacing w:after="60" w:line="120" w:lineRule="atLeast"/>
        <w:ind w:left="360"/>
        <w:rPr>
          <w:sz w:val="24"/>
          <w:szCs w:val="24"/>
        </w:rPr>
      </w:pPr>
    </w:p>
    <w:p w:rsidR="006D43A7" w:rsidRPr="00EB713D" w:rsidRDefault="00EE28BA" w:rsidP="00F953BB">
      <w:pPr>
        <w:pStyle w:val="ListParagraph"/>
        <w:spacing w:after="60" w:line="120" w:lineRule="atLeast"/>
        <w:ind w:left="360"/>
        <w:rPr>
          <w:b/>
          <w:sz w:val="24"/>
          <w:szCs w:val="24"/>
        </w:rPr>
      </w:pPr>
      <w:r w:rsidRPr="00EB713D">
        <w:rPr>
          <w:b/>
          <w:sz w:val="24"/>
          <w:szCs w:val="24"/>
        </w:rPr>
        <w:t>U.S.  Senate and Congressional Committee Statements</w:t>
      </w:r>
      <w:r w:rsidR="00BE2AAB" w:rsidRPr="00EB713D">
        <w:rPr>
          <w:b/>
          <w:sz w:val="24"/>
          <w:szCs w:val="24"/>
        </w:rPr>
        <w:t xml:space="preserve"> (listed in reverse chronological order)</w:t>
      </w:r>
    </w:p>
    <w:p w:rsidR="00B53CED" w:rsidRPr="00B53CED" w:rsidRDefault="00B53CED" w:rsidP="00B53CED">
      <w:pPr>
        <w:pStyle w:val="ListParagraph"/>
        <w:numPr>
          <w:ilvl w:val="0"/>
          <w:numId w:val="44"/>
        </w:numPr>
        <w:rPr>
          <w:sz w:val="24"/>
          <w:szCs w:val="24"/>
        </w:rPr>
      </w:pPr>
      <w:r w:rsidRPr="00B53CED">
        <w:rPr>
          <w:sz w:val="24"/>
          <w:szCs w:val="24"/>
        </w:rPr>
        <w:t xml:space="preserve">Moderated and presented at General Directorate of Forestry of Turkey presentation at Marrakesh COP, November 15, </w:t>
      </w:r>
      <w:r>
        <w:rPr>
          <w:sz w:val="24"/>
          <w:szCs w:val="24"/>
        </w:rPr>
        <w:t xml:space="preserve">2016, </w:t>
      </w:r>
      <w:r w:rsidRPr="00B53CED">
        <w:rPr>
          <w:sz w:val="24"/>
          <w:szCs w:val="24"/>
        </w:rPr>
        <w:t>Marrakesh, Morocco.</w:t>
      </w:r>
    </w:p>
    <w:p w:rsidR="00B53CED" w:rsidRPr="00B53CED" w:rsidRDefault="00B53CED" w:rsidP="00B53CED">
      <w:pPr>
        <w:pStyle w:val="ListParagraph"/>
        <w:numPr>
          <w:ilvl w:val="0"/>
          <w:numId w:val="44"/>
        </w:numPr>
        <w:rPr>
          <w:sz w:val="24"/>
          <w:szCs w:val="24"/>
        </w:rPr>
      </w:pPr>
      <w:r w:rsidRPr="00B53CED">
        <w:rPr>
          <w:sz w:val="24"/>
          <w:szCs w:val="24"/>
        </w:rPr>
        <w:t>Presentation at Briefing to the U.S.Congress and Ministers of the Uzbekistan at a briefing: “Water Issues in Centr</w:t>
      </w:r>
      <w:r w:rsidR="008C1566">
        <w:rPr>
          <w:sz w:val="24"/>
          <w:szCs w:val="24"/>
        </w:rPr>
        <w:t>al Asia,” March 13, 2013, Wash</w:t>
      </w:r>
      <w:r w:rsidRPr="00B53CED">
        <w:rPr>
          <w:sz w:val="24"/>
          <w:szCs w:val="24"/>
        </w:rPr>
        <w:t xml:space="preserve">ingon, D.C. </w:t>
      </w:r>
      <w:r w:rsidRPr="00B53CED">
        <w:rPr>
          <w:sz w:val="24"/>
          <w:szCs w:val="24"/>
        </w:rPr>
        <w:tab/>
      </w:r>
    </w:p>
    <w:p w:rsidR="00B53CED" w:rsidRPr="00B53CED" w:rsidRDefault="00B53CED" w:rsidP="00B53CED">
      <w:pPr>
        <w:pStyle w:val="ListParagraph"/>
        <w:numPr>
          <w:ilvl w:val="0"/>
          <w:numId w:val="44"/>
        </w:numPr>
        <w:rPr>
          <w:sz w:val="24"/>
          <w:szCs w:val="24"/>
        </w:rPr>
      </w:pPr>
      <w:r w:rsidRPr="00B53CED">
        <w:rPr>
          <w:sz w:val="24"/>
          <w:szCs w:val="24"/>
        </w:rPr>
        <w:t>“Presentation at a Hearing on Landscape Forest Management in Connecticut” to the Connecticut State Legislature, Committee on Forests (or Natural Resources), Hartford, Connecticut.  March 3, 2008.</w:t>
      </w:r>
      <w:r w:rsidRPr="00B53CED">
        <w:rPr>
          <w:sz w:val="24"/>
          <w:szCs w:val="24"/>
        </w:rPr>
        <w:tab/>
      </w:r>
    </w:p>
    <w:p w:rsidR="006D43A7" w:rsidRDefault="00BE2AAB" w:rsidP="00B53CED">
      <w:pPr>
        <w:numPr>
          <w:ilvl w:val="0"/>
          <w:numId w:val="44"/>
        </w:numPr>
        <w:spacing w:after="60" w:line="120" w:lineRule="atLeast"/>
        <w:rPr>
          <w:sz w:val="24"/>
          <w:szCs w:val="24"/>
        </w:rPr>
      </w:pPr>
      <w:r w:rsidRPr="006D43A7">
        <w:rPr>
          <w:sz w:val="24"/>
          <w:szCs w:val="24"/>
        </w:rPr>
        <w:t>1997.Statement before the Committee on Agriculture, United States House of Representatives.  A hearing on H.R. 2515, the Forest Recovery and Protection Act of 1997.  Washingto, D.C., October 7, 1997.</w:t>
      </w:r>
    </w:p>
    <w:p w:rsidR="006D43A7" w:rsidRDefault="00BE2AAB" w:rsidP="00B53CED">
      <w:pPr>
        <w:numPr>
          <w:ilvl w:val="0"/>
          <w:numId w:val="44"/>
        </w:numPr>
        <w:spacing w:after="60" w:line="120" w:lineRule="atLeast"/>
        <w:rPr>
          <w:sz w:val="24"/>
          <w:szCs w:val="24"/>
        </w:rPr>
      </w:pPr>
      <w:r w:rsidRPr="006D43A7">
        <w:rPr>
          <w:sz w:val="24"/>
          <w:szCs w:val="24"/>
        </w:rPr>
        <w:t>Statement before the Subcommittee on Forests and Forest Health of the Committee on Resources, United States House of Representatives. A hearing on the relation of forest management and addition of carbon dioxide to the atmosphere.  Washington, D.C.  September 18, 1997.</w:t>
      </w:r>
    </w:p>
    <w:p w:rsidR="006D43A7" w:rsidRDefault="00BE2AAB" w:rsidP="00B53CED">
      <w:pPr>
        <w:numPr>
          <w:ilvl w:val="0"/>
          <w:numId w:val="44"/>
        </w:numPr>
        <w:spacing w:after="60" w:line="120" w:lineRule="atLeast"/>
        <w:rPr>
          <w:sz w:val="24"/>
          <w:szCs w:val="24"/>
        </w:rPr>
      </w:pPr>
      <w:r w:rsidRPr="006D43A7">
        <w:rPr>
          <w:sz w:val="24"/>
          <w:szCs w:val="24"/>
        </w:rPr>
        <w:t>Statement before the Committee on Agriculture, United States House of Representatives.  A hearing on the scientific review of the national forest health scientific study chartered by Representative Charles Taylor.  Washington, D.C.  June 5, 1997.</w:t>
      </w:r>
    </w:p>
    <w:p w:rsidR="006D43A7" w:rsidRDefault="00BE2AAB" w:rsidP="00B53CED">
      <w:pPr>
        <w:numPr>
          <w:ilvl w:val="0"/>
          <w:numId w:val="44"/>
        </w:numPr>
        <w:spacing w:after="60" w:line="120" w:lineRule="atLeast"/>
        <w:rPr>
          <w:sz w:val="24"/>
          <w:szCs w:val="24"/>
        </w:rPr>
      </w:pPr>
      <w:r w:rsidRPr="006D43A7">
        <w:rPr>
          <w:sz w:val="24"/>
          <w:szCs w:val="24"/>
        </w:rPr>
        <w:t>Statement before the Committees on Agriculture and Resources (joint hearing) , United States House of Representatives. A hearing on the national forest health scientific study convened by Representative Charles Taylor.  Washington, D.C.  April 9, 1997.</w:t>
      </w:r>
    </w:p>
    <w:p w:rsidR="006D43A7" w:rsidRDefault="00BE2AAB" w:rsidP="00B53CED">
      <w:pPr>
        <w:numPr>
          <w:ilvl w:val="0"/>
          <w:numId w:val="44"/>
        </w:numPr>
        <w:spacing w:after="60" w:line="120" w:lineRule="atLeast"/>
        <w:rPr>
          <w:sz w:val="24"/>
          <w:szCs w:val="24"/>
        </w:rPr>
      </w:pPr>
      <w:r w:rsidRPr="006D43A7">
        <w:rPr>
          <w:sz w:val="24"/>
          <w:szCs w:val="24"/>
        </w:rPr>
        <w:t>Statement  before the Committee on Agriculture, United States House of Representatives.  A hearing on the management of the National Forest System in the Pacific Northwest, emergency timber sales, and general issues of forest health.   Bend, Oregon.  January 16, 1997</w:t>
      </w:r>
      <w:r w:rsidR="006D43A7">
        <w:rPr>
          <w:sz w:val="24"/>
          <w:szCs w:val="24"/>
        </w:rPr>
        <w:t>.</w:t>
      </w:r>
    </w:p>
    <w:p w:rsidR="006D43A7" w:rsidRDefault="00BE2AAB" w:rsidP="00B53CED">
      <w:pPr>
        <w:numPr>
          <w:ilvl w:val="0"/>
          <w:numId w:val="44"/>
        </w:numPr>
        <w:spacing w:after="60" w:line="120" w:lineRule="atLeast"/>
        <w:rPr>
          <w:sz w:val="24"/>
          <w:szCs w:val="24"/>
        </w:rPr>
      </w:pPr>
      <w:r w:rsidRPr="006D43A7">
        <w:rPr>
          <w:sz w:val="24"/>
          <w:szCs w:val="24"/>
        </w:rPr>
        <w:t xml:space="preserve">Statement before the Task Force on Endangered Species of the Committee on Resources, United States House of Representatives:  A field hearing on the Endangered Species Act, Vancouver, Washington.  April 24, 1995. </w:t>
      </w:r>
    </w:p>
    <w:p w:rsidR="006D43A7" w:rsidRDefault="00BE2AAB" w:rsidP="00B53CED">
      <w:pPr>
        <w:numPr>
          <w:ilvl w:val="0"/>
          <w:numId w:val="44"/>
        </w:numPr>
        <w:spacing w:after="60" w:line="120" w:lineRule="atLeast"/>
        <w:rPr>
          <w:sz w:val="24"/>
          <w:szCs w:val="24"/>
        </w:rPr>
      </w:pPr>
      <w:r w:rsidRPr="006D43A7">
        <w:rPr>
          <w:sz w:val="24"/>
          <w:szCs w:val="24"/>
        </w:rPr>
        <w:t xml:space="preserve">Statement before the Subcommittee on National Parks, Forests and Lands of the Committee on Resources and the Subcommittee on Resource Conservation, Research, and Forestry of the Committee on Agriculture;  United States House of Representatives:  </w:t>
      </w:r>
      <w:r w:rsidRPr="006D43A7">
        <w:rPr>
          <w:sz w:val="24"/>
          <w:szCs w:val="24"/>
        </w:rPr>
        <w:lastRenderedPageBreak/>
        <w:t>A hearing to investigate the timber salvage situation on Forest Service and BLM lands.  February 10, 1995.</w:t>
      </w:r>
    </w:p>
    <w:p w:rsidR="006D43A7" w:rsidRDefault="00BE2AAB" w:rsidP="00B53CED">
      <w:pPr>
        <w:numPr>
          <w:ilvl w:val="0"/>
          <w:numId w:val="44"/>
        </w:numPr>
        <w:spacing w:after="60" w:line="120" w:lineRule="atLeast"/>
        <w:rPr>
          <w:sz w:val="24"/>
          <w:szCs w:val="24"/>
        </w:rPr>
      </w:pPr>
      <w:r w:rsidRPr="006D43A7">
        <w:rPr>
          <w:sz w:val="24"/>
          <w:szCs w:val="24"/>
        </w:rPr>
        <w:t xml:space="preserve">Statement before the Subcommittee on Agricultural Research, Conservation, Forestry, and General Legislation; Committee on Agriculture, Nutrition, and Forestry; United States Senate: A hearing on the definition and implementation of ecosystem management.  November 9, 1993. </w:t>
      </w:r>
    </w:p>
    <w:p w:rsidR="006D43A7" w:rsidRDefault="00BE2AAB" w:rsidP="00B53CED">
      <w:pPr>
        <w:numPr>
          <w:ilvl w:val="0"/>
          <w:numId w:val="44"/>
        </w:numPr>
        <w:spacing w:after="60" w:line="120" w:lineRule="atLeast"/>
        <w:rPr>
          <w:sz w:val="24"/>
          <w:szCs w:val="24"/>
        </w:rPr>
      </w:pPr>
      <w:r w:rsidRPr="006D43A7">
        <w:rPr>
          <w:sz w:val="24"/>
          <w:szCs w:val="24"/>
        </w:rPr>
        <w:t>Statement before the Subcommittee on Specialty Crops and Natural Resources, Committee on Agriculture, United States House of Representatives:  A hearing on H.R. 1164, the Forest Biodiversity and Clearcutting Prohibition Act of 1993, and review of appropriate criteria, goals, implementation, and application of ecosystem management on public lands.  October 28, 1993.  13 pp.</w:t>
      </w:r>
    </w:p>
    <w:p w:rsidR="006D43A7" w:rsidRDefault="00BE2AAB" w:rsidP="00B53CED">
      <w:pPr>
        <w:numPr>
          <w:ilvl w:val="0"/>
          <w:numId w:val="44"/>
        </w:numPr>
        <w:spacing w:after="60" w:line="120" w:lineRule="atLeast"/>
        <w:rPr>
          <w:sz w:val="24"/>
          <w:szCs w:val="24"/>
        </w:rPr>
      </w:pPr>
      <w:r w:rsidRPr="006D43A7">
        <w:rPr>
          <w:sz w:val="24"/>
          <w:szCs w:val="24"/>
        </w:rPr>
        <w:t>Statement before the Subcommittee on Specialty Crops and Natural Resources, Committee on Agriculture, United States House of Representatives:  A field hearing on ecosystems management and the applicability of new forestry and forest health techniques for forest ecosystems management.  August 20, 1993.  Boise, Idaho.  19 pp.</w:t>
      </w:r>
    </w:p>
    <w:p w:rsidR="00BE2AAB" w:rsidRPr="006D43A7" w:rsidRDefault="00BE2AAB" w:rsidP="00B53CED">
      <w:pPr>
        <w:numPr>
          <w:ilvl w:val="0"/>
          <w:numId w:val="44"/>
        </w:numPr>
        <w:spacing w:after="60" w:line="120" w:lineRule="atLeast"/>
        <w:rPr>
          <w:sz w:val="24"/>
          <w:szCs w:val="24"/>
        </w:rPr>
      </w:pPr>
      <w:r w:rsidRPr="006D43A7">
        <w:rPr>
          <w:sz w:val="24"/>
          <w:szCs w:val="24"/>
        </w:rPr>
        <w:t>Statement before the Subcommittee on Forests, Family Farms, and Energy Committee on Agriculture, United States House of Representatives:  A hearing to review "High Quality Forestry" and extended timber harvest rotations.  March 11, 1992.  Washington, D.C.  26pp.</w:t>
      </w:r>
    </w:p>
    <w:p w:rsidR="006D43A7" w:rsidRDefault="006D43A7" w:rsidP="006D43A7">
      <w:pPr>
        <w:spacing w:line="120" w:lineRule="atLeast"/>
        <w:rPr>
          <w:sz w:val="24"/>
          <w:szCs w:val="24"/>
        </w:rPr>
      </w:pPr>
    </w:p>
    <w:p w:rsidR="009A2836" w:rsidRPr="007729A2" w:rsidRDefault="009A2836">
      <w:pPr>
        <w:ind w:left="720" w:hanging="720"/>
        <w:rPr>
          <w:sz w:val="24"/>
          <w:szCs w:val="24"/>
        </w:rPr>
      </w:pPr>
    </w:p>
    <w:p w:rsidR="00DB0529" w:rsidRDefault="00EE28BA" w:rsidP="00B53CED">
      <w:pPr>
        <w:tabs>
          <w:tab w:val="left" w:pos="720"/>
        </w:tabs>
        <w:spacing w:after="60" w:line="120" w:lineRule="atLeast"/>
        <w:ind w:left="720" w:hanging="720"/>
        <w:rPr>
          <w:b/>
          <w:sz w:val="24"/>
          <w:szCs w:val="24"/>
        </w:rPr>
      </w:pPr>
      <w:r w:rsidRPr="007729A2">
        <w:rPr>
          <w:b/>
          <w:sz w:val="24"/>
          <w:szCs w:val="24"/>
        </w:rPr>
        <w:t>Other products:</w:t>
      </w:r>
    </w:p>
    <w:p w:rsidR="006D43A7" w:rsidRDefault="006D43A7" w:rsidP="006D43A7">
      <w:pPr>
        <w:tabs>
          <w:tab w:val="left" w:pos="720"/>
        </w:tabs>
        <w:spacing w:after="60" w:line="120" w:lineRule="atLeast"/>
        <w:ind w:left="720" w:hanging="720"/>
        <w:rPr>
          <w:sz w:val="24"/>
          <w:szCs w:val="24"/>
        </w:rPr>
      </w:pPr>
      <w:r>
        <w:rPr>
          <w:sz w:val="24"/>
          <w:szCs w:val="24"/>
        </w:rPr>
        <w:t xml:space="preserve">2013—present: </w:t>
      </w:r>
      <w:r w:rsidR="00B53CED">
        <w:rPr>
          <w:sz w:val="24"/>
          <w:szCs w:val="24"/>
        </w:rPr>
        <w:t xml:space="preserve">IT products through </w:t>
      </w:r>
      <w:r w:rsidR="002C6A2A">
        <w:rPr>
          <w:sz w:val="24"/>
          <w:szCs w:val="24"/>
        </w:rPr>
        <w:t xml:space="preserve">Ucross High Plains Stewardship: Available at: </w:t>
      </w:r>
      <w:hyperlink r:id="rId12" w:history="1">
        <w:r w:rsidR="002C6A2A" w:rsidRPr="00E42A7C">
          <w:rPr>
            <w:rStyle w:val="Hyperlink"/>
            <w:sz w:val="24"/>
            <w:szCs w:val="24"/>
          </w:rPr>
          <w:t>http://chadoliver.commons.yale.edu/ucross/</w:t>
        </w:r>
      </w:hyperlink>
      <w:r w:rsidR="002C6A2A">
        <w:rPr>
          <w:sz w:val="24"/>
          <w:szCs w:val="24"/>
        </w:rPr>
        <w:t xml:space="preserve"> </w:t>
      </w:r>
    </w:p>
    <w:p w:rsidR="006D43A7" w:rsidRDefault="004E0008" w:rsidP="006D43A7">
      <w:pPr>
        <w:tabs>
          <w:tab w:val="left" w:pos="720"/>
        </w:tabs>
        <w:spacing w:after="60" w:line="120" w:lineRule="atLeast"/>
        <w:ind w:left="720" w:hanging="720"/>
        <w:rPr>
          <w:sz w:val="24"/>
          <w:szCs w:val="24"/>
        </w:rPr>
      </w:pPr>
      <w:r>
        <w:rPr>
          <w:sz w:val="24"/>
          <w:szCs w:val="24"/>
        </w:rPr>
        <w:t>2005</w:t>
      </w:r>
      <w:r>
        <w:rPr>
          <w:sz w:val="24"/>
          <w:szCs w:val="24"/>
        </w:rPr>
        <w:tab/>
      </w:r>
      <w:r w:rsidR="006D43A7">
        <w:rPr>
          <w:sz w:val="24"/>
          <w:szCs w:val="24"/>
        </w:rPr>
        <w:t xml:space="preserve">Video:  “Racing to Save the Amur Tiger”  Available at:  </w:t>
      </w:r>
      <w:hyperlink r:id="rId13" w:history="1">
        <w:r w:rsidR="006D43A7" w:rsidRPr="00E42A7C">
          <w:rPr>
            <w:rStyle w:val="Hyperlink"/>
            <w:sz w:val="24"/>
            <w:szCs w:val="24"/>
          </w:rPr>
          <w:t>http://environment.yale.edu/profile/oliver/</w:t>
        </w:r>
      </w:hyperlink>
      <w:r w:rsidR="006D43A7">
        <w:rPr>
          <w:sz w:val="24"/>
          <w:szCs w:val="24"/>
        </w:rPr>
        <w:t xml:space="preserve"> </w:t>
      </w:r>
    </w:p>
    <w:p w:rsidR="006D43A7" w:rsidRDefault="006D43A7" w:rsidP="004E0008">
      <w:pPr>
        <w:tabs>
          <w:tab w:val="left" w:pos="720"/>
          <w:tab w:val="left" w:pos="7920"/>
        </w:tabs>
        <w:spacing w:after="60" w:line="120" w:lineRule="atLeast"/>
        <w:ind w:left="720" w:hanging="720"/>
        <w:rPr>
          <w:sz w:val="24"/>
          <w:szCs w:val="24"/>
        </w:rPr>
      </w:pPr>
      <w:r>
        <w:rPr>
          <w:sz w:val="24"/>
          <w:szCs w:val="24"/>
        </w:rPr>
        <w:t>2004</w:t>
      </w:r>
      <w:r w:rsidR="004E0008">
        <w:rPr>
          <w:sz w:val="24"/>
          <w:szCs w:val="24"/>
        </w:rPr>
        <w:tab/>
      </w:r>
      <w:r>
        <w:rPr>
          <w:sz w:val="24"/>
          <w:szCs w:val="24"/>
        </w:rPr>
        <w:t xml:space="preserve">Chernobyl Project, Ukraine: Wildfire Risk and Health in Forests Impacted by Nuclear Radiation:  Available at: </w:t>
      </w:r>
      <w:hyperlink r:id="rId14" w:history="1">
        <w:r w:rsidRPr="00E42A7C">
          <w:rPr>
            <w:rStyle w:val="Hyperlink"/>
            <w:sz w:val="24"/>
            <w:szCs w:val="24"/>
          </w:rPr>
          <w:t>http://chadoliver.commons.yale.edu/chernobyl-project/</w:t>
        </w:r>
      </w:hyperlink>
      <w:r>
        <w:rPr>
          <w:sz w:val="24"/>
          <w:szCs w:val="24"/>
        </w:rPr>
        <w:t xml:space="preserve"> </w:t>
      </w:r>
    </w:p>
    <w:p w:rsidR="006D43A7" w:rsidRPr="007729A2" w:rsidRDefault="006D43A7" w:rsidP="006D43A7">
      <w:pPr>
        <w:tabs>
          <w:tab w:val="left" w:pos="720"/>
        </w:tabs>
        <w:spacing w:after="60" w:line="120" w:lineRule="atLeast"/>
        <w:ind w:left="720" w:hanging="720"/>
        <w:rPr>
          <w:sz w:val="24"/>
          <w:szCs w:val="24"/>
        </w:rPr>
      </w:pPr>
      <w:r>
        <w:rPr>
          <w:sz w:val="24"/>
          <w:szCs w:val="24"/>
        </w:rPr>
        <w:t>1995-20014.</w:t>
      </w:r>
      <w:r>
        <w:rPr>
          <w:sz w:val="24"/>
          <w:szCs w:val="24"/>
        </w:rPr>
        <w:tab/>
        <w:t>Computer download</w:t>
      </w:r>
      <w:r w:rsidRPr="007729A2">
        <w:rPr>
          <w:sz w:val="24"/>
          <w:szCs w:val="24"/>
        </w:rPr>
        <w:t xml:space="preserve"> versions of Landscape Management Systems (LMS) software being developed in my Silviculture Laboratory.  See Oliver and McCarter (1995) and McCarter et al. (1998):  (Available on Internet throug</w:t>
      </w:r>
      <w:r>
        <w:rPr>
          <w:sz w:val="24"/>
          <w:szCs w:val="24"/>
        </w:rPr>
        <w:t>h “http://landscapemanagementsystem.com</w:t>
      </w:r>
      <w:r w:rsidRPr="007729A2">
        <w:rPr>
          <w:sz w:val="24"/>
          <w:szCs w:val="24"/>
        </w:rPr>
        <w:t>”)</w:t>
      </w:r>
    </w:p>
    <w:p w:rsidR="006D43A7" w:rsidRDefault="006D43A7" w:rsidP="006D43A7">
      <w:pPr>
        <w:tabs>
          <w:tab w:val="left" w:pos="720"/>
        </w:tabs>
        <w:spacing w:after="60" w:line="120" w:lineRule="atLeast"/>
        <w:ind w:left="720" w:hanging="720"/>
        <w:rPr>
          <w:sz w:val="24"/>
          <w:szCs w:val="24"/>
        </w:rPr>
      </w:pPr>
      <w:r w:rsidRPr="007729A2">
        <w:rPr>
          <w:sz w:val="24"/>
          <w:szCs w:val="24"/>
        </w:rPr>
        <w:t>1995</w:t>
      </w:r>
      <w:r w:rsidRPr="007729A2">
        <w:rPr>
          <w:sz w:val="24"/>
          <w:szCs w:val="24"/>
        </w:rPr>
        <w:tab/>
        <w:t>Landscape Management Overview.  20 display graphics developed with cooperation from CH2MHill, Seattle, Washington.</w:t>
      </w:r>
    </w:p>
    <w:p w:rsidR="006D43A7" w:rsidRPr="007729A2" w:rsidRDefault="006D43A7" w:rsidP="006D43A7">
      <w:pPr>
        <w:tabs>
          <w:tab w:val="left" w:pos="720"/>
        </w:tabs>
        <w:spacing w:after="60" w:line="120" w:lineRule="atLeast"/>
        <w:ind w:left="720" w:hanging="720"/>
        <w:rPr>
          <w:sz w:val="24"/>
          <w:szCs w:val="24"/>
        </w:rPr>
      </w:pPr>
      <w:r w:rsidRPr="007729A2">
        <w:rPr>
          <w:sz w:val="24"/>
          <w:szCs w:val="24"/>
        </w:rPr>
        <w:t xml:space="preserve">1995  </w:t>
      </w:r>
      <w:r w:rsidRPr="007729A2">
        <w:rPr>
          <w:sz w:val="24"/>
          <w:szCs w:val="24"/>
        </w:rPr>
        <w:tab/>
        <w:t>The dynamic forest.  (Video based on Forest Stand Dynamics book by Oliver and Larson 1990;  cited above;  produced by The Temperate Forest Foundation (I advised on it.).  The Temperate Forest Foundation, Portland, Oregon.</w:t>
      </w:r>
    </w:p>
    <w:p w:rsidR="009A2836" w:rsidRPr="007729A2" w:rsidRDefault="009A2836">
      <w:pPr>
        <w:tabs>
          <w:tab w:val="left" w:pos="720"/>
        </w:tabs>
        <w:spacing w:after="60" w:line="120" w:lineRule="atLeast"/>
        <w:ind w:left="720" w:hanging="720"/>
        <w:rPr>
          <w:sz w:val="24"/>
          <w:szCs w:val="24"/>
        </w:rPr>
      </w:pPr>
    </w:p>
    <w:p w:rsidR="00877A31" w:rsidRDefault="00877A31" w:rsidP="00877A31">
      <w:pPr>
        <w:pStyle w:val="BodyText"/>
        <w:spacing w:line="240" w:lineRule="exact"/>
        <w:rPr>
          <w:b/>
          <w:sz w:val="24"/>
          <w:szCs w:val="24"/>
        </w:rPr>
      </w:pPr>
      <w:r>
        <w:rPr>
          <w:b/>
          <w:sz w:val="24"/>
          <w:szCs w:val="24"/>
        </w:rPr>
        <w:t>PRESENTATIONS and ABSTRACTS</w:t>
      </w:r>
    </w:p>
    <w:p w:rsidR="00877A31" w:rsidRDefault="00877A31" w:rsidP="00877A31">
      <w:pPr>
        <w:pStyle w:val="BodyText"/>
        <w:spacing w:line="240" w:lineRule="exact"/>
        <w:rPr>
          <w:sz w:val="24"/>
          <w:szCs w:val="24"/>
        </w:rPr>
      </w:pPr>
      <w:r w:rsidRPr="008B047F">
        <w:rPr>
          <w:sz w:val="24"/>
          <w:szCs w:val="24"/>
        </w:rPr>
        <w:tab/>
        <w:t>Presentations and abstracts are not listed; however, I have given invited presentations in local, national, and international meetings, including keynote and plenary sessions</w:t>
      </w:r>
      <w:r>
        <w:rPr>
          <w:sz w:val="24"/>
          <w:szCs w:val="24"/>
        </w:rPr>
        <w:t>.</w:t>
      </w:r>
    </w:p>
    <w:sectPr w:rsidR="00877A31" w:rsidSect="007D0342">
      <w:footnotePr>
        <w:numRestart w:val="eachSect"/>
      </w:foot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E3" w:rsidRDefault="00154CE3">
      <w:r>
        <w:separator/>
      </w:r>
    </w:p>
  </w:endnote>
  <w:endnote w:type="continuationSeparator" w:id="0">
    <w:p w:rsidR="00154CE3" w:rsidRDefault="0015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F5" w:rsidRDefault="00C27DF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B1826">
      <w:rPr>
        <w:rStyle w:val="PageNumber"/>
        <w:noProof/>
      </w:rPr>
      <w:t>8</w:t>
    </w:r>
    <w:r>
      <w:rPr>
        <w:rStyle w:val="PageNumber"/>
      </w:rPr>
      <w:fldChar w:fldCharType="end"/>
    </w:r>
    <w:r>
      <w:rPr>
        <w:rStyle w:val="PageNumber"/>
      </w:rPr>
      <w:t xml:space="preserve"> of 27 pages</w:t>
    </w:r>
  </w:p>
  <w:p w:rsidR="00C27DF5" w:rsidRDefault="00C27DF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F5" w:rsidRDefault="00C27DF5">
    <w:pPr>
      <w:pStyle w:val="Footer"/>
      <w:jc w:val="center"/>
    </w:pPr>
    <w:r>
      <w:rPr>
        <w:rStyle w:val="PageNumber"/>
      </w:rPr>
      <w:fldChar w:fldCharType="begin"/>
    </w:r>
    <w:r>
      <w:rPr>
        <w:rStyle w:val="PageNumber"/>
      </w:rPr>
      <w:instrText xml:space="preserve"> PAGE </w:instrText>
    </w:r>
    <w:r>
      <w:rPr>
        <w:rStyle w:val="PageNumber"/>
      </w:rPr>
      <w:fldChar w:fldCharType="separate"/>
    </w:r>
    <w:r w:rsidR="005B1826">
      <w:rPr>
        <w:rStyle w:val="PageNumber"/>
        <w:noProof/>
      </w:rPr>
      <w:t>9</w:t>
    </w:r>
    <w:r>
      <w:rPr>
        <w:rStyle w:val="PageNumber"/>
      </w:rPr>
      <w:fldChar w:fldCharType="end"/>
    </w:r>
    <w:r w:rsidR="00936F6C">
      <w:rPr>
        <w:rStyle w:val="PageNumber"/>
      </w:rPr>
      <w:t xml:space="preserve"> of 23</w:t>
    </w:r>
    <w:r>
      <w:rPr>
        <w:rStyle w:val="PageNumber"/>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E3" w:rsidRDefault="00154CE3">
      <w:r>
        <w:separator/>
      </w:r>
    </w:p>
  </w:footnote>
  <w:footnote w:type="continuationSeparator" w:id="0">
    <w:p w:rsidR="00154CE3" w:rsidRDefault="0015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F5" w:rsidRDefault="00C27DF5">
    <w:pPr>
      <w:tabs>
        <w:tab w:val="left" w:pos="8640"/>
      </w:tabs>
      <w:spacing w:line="240" w:lineRule="exact"/>
      <w:rPr>
        <w:rFonts w:ascii="Tms Rmn" w:hAnsi="Tms Rmn"/>
        <w:sz w:val="24"/>
      </w:rPr>
    </w:pPr>
    <w:r>
      <w:rPr>
        <w:rFonts w:ascii="Tms Rmn" w:hAnsi="Tms Rmn"/>
        <w:sz w:val="24"/>
      </w:rPr>
      <w:t>C</w:t>
    </w:r>
    <w:r w:rsidR="00936F6C">
      <w:rPr>
        <w:rFonts w:ascii="Tms Rmn" w:hAnsi="Tms Rmn"/>
        <w:sz w:val="24"/>
      </w:rPr>
      <w:t>. D. Oliver, CV, January, 2019</w:t>
    </w:r>
    <w:r>
      <w:rPr>
        <w:rFonts w:ascii="Tms Rmn" w:hAnsi="Tms Rm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6C" w:rsidRDefault="00C27DF5">
    <w:pPr>
      <w:tabs>
        <w:tab w:val="left" w:pos="8640"/>
      </w:tabs>
      <w:spacing w:line="240" w:lineRule="exact"/>
      <w:rPr>
        <w:rFonts w:ascii="Tms Rmn" w:hAnsi="Tms Rmn"/>
        <w:sz w:val="24"/>
      </w:rPr>
    </w:pPr>
    <w:r>
      <w:rPr>
        <w:rFonts w:ascii="Tms Rmn" w:hAnsi="Tms Rmn"/>
        <w:sz w:val="24"/>
      </w:rPr>
      <w:t>C. D. Oliver</w:t>
    </w:r>
    <w:r w:rsidR="00936F6C">
      <w:rPr>
        <w:rFonts w:ascii="Tms Rmn" w:hAnsi="Tms Rmn"/>
        <w:sz w:val="24"/>
      </w:rPr>
      <w:t>, January, 2019</w:t>
    </w:r>
  </w:p>
  <w:p w:rsidR="00C27DF5" w:rsidRDefault="00C27DF5">
    <w:pPr>
      <w:tabs>
        <w:tab w:val="left" w:pos="8640"/>
      </w:tabs>
      <w:spacing w:line="240" w:lineRule="exact"/>
      <w:rPr>
        <w:rFonts w:ascii="Tms Rmn" w:hAnsi="Tms Rmn"/>
        <w:sz w:val="24"/>
      </w:rPr>
    </w:pPr>
    <w:r>
      <w:rPr>
        <w:rFonts w:ascii="Tms Rmn" w:hAnsi="Tms Rm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6532FB"/>
    <w:multiLevelType w:val="hybridMultilevel"/>
    <w:tmpl w:val="ED79FD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0B2E42"/>
    <w:multiLevelType w:val="multilevel"/>
    <w:tmpl w:val="773E00F4"/>
    <w:lvl w:ilvl="0">
      <w:start w:val="1"/>
      <w:numFmt w:val="decimal"/>
      <w:lvlText w:val="%1."/>
      <w:lvlJc w:val="left"/>
      <w:pPr>
        <w:tabs>
          <w:tab w:val="num" w:pos="2340"/>
        </w:tabs>
        <w:ind w:left="2340" w:hanging="360"/>
      </w:pPr>
      <w:rPr>
        <w:rFonts w:hint="default"/>
        <w:vertAlign w:val="baseline"/>
      </w:rPr>
    </w:lvl>
    <w:lvl w:ilvl="1">
      <w:start w:val="1"/>
      <w:numFmt w:val="bullet"/>
      <w:lvlText w:val="o"/>
      <w:lvlJc w:val="left"/>
      <w:pPr>
        <w:tabs>
          <w:tab w:val="num" w:pos="1440"/>
        </w:tabs>
        <w:ind w:left="2160" w:hanging="1080"/>
      </w:pPr>
      <w:rPr>
        <w:rFonts w:ascii="Courier New" w:hAnsi="Courier New" w:hint="default"/>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9B5D95"/>
    <w:multiLevelType w:val="hybridMultilevel"/>
    <w:tmpl w:val="D4160D0A"/>
    <w:lvl w:ilvl="0" w:tplc="75FA5EA0">
      <w:start w:val="1"/>
      <w:numFmt w:val="bullet"/>
      <w:lvlText w:val="o"/>
      <w:lvlJc w:val="left"/>
      <w:pPr>
        <w:tabs>
          <w:tab w:val="num" w:pos="720"/>
        </w:tabs>
        <w:ind w:left="1440" w:hanging="108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A3A58"/>
    <w:multiLevelType w:val="hybridMultilevel"/>
    <w:tmpl w:val="6B52C3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31267"/>
    <w:multiLevelType w:val="hybridMultilevel"/>
    <w:tmpl w:val="676C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E4949"/>
    <w:multiLevelType w:val="hybridMultilevel"/>
    <w:tmpl w:val="5856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6270E"/>
    <w:multiLevelType w:val="hybridMultilevel"/>
    <w:tmpl w:val="4FFCC7DA"/>
    <w:lvl w:ilvl="0" w:tplc="EF88DAB8">
      <w:start w:val="19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82511"/>
    <w:multiLevelType w:val="hybridMultilevel"/>
    <w:tmpl w:val="523C3444"/>
    <w:lvl w:ilvl="0" w:tplc="318AEC6C">
      <w:start w:val="141"/>
      <w:numFmt w:val="decimal"/>
      <w:lvlText w:val="%1."/>
      <w:lvlJc w:val="left"/>
      <w:pPr>
        <w:tabs>
          <w:tab w:val="num" w:pos="2376"/>
        </w:tabs>
        <w:ind w:left="2376" w:hanging="360"/>
      </w:pPr>
      <w:rPr>
        <w:rFonts w:hint="default"/>
      </w:rPr>
    </w:lvl>
    <w:lvl w:ilvl="1" w:tplc="7BAE3F66">
      <w:start w:val="152"/>
      <w:numFmt w:val="decimal"/>
      <w:lvlText w:val="%2."/>
      <w:lvlJc w:val="left"/>
      <w:pPr>
        <w:tabs>
          <w:tab w:val="num" w:pos="1440"/>
        </w:tabs>
        <w:ind w:left="1440" w:hanging="360"/>
      </w:pPr>
      <w:rPr>
        <w:rFonts w:hint="default"/>
      </w:rPr>
    </w:lvl>
    <w:lvl w:ilvl="2" w:tplc="6BBCAE60">
      <w:start w:val="199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F0CF2"/>
    <w:multiLevelType w:val="hybridMultilevel"/>
    <w:tmpl w:val="8F6C9D14"/>
    <w:lvl w:ilvl="0" w:tplc="CD2A3E02">
      <w:start w:val="47"/>
      <w:numFmt w:val="decimal"/>
      <w:lvlText w:val="%1."/>
      <w:lvlJc w:val="left"/>
      <w:pPr>
        <w:tabs>
          <w:tab w:val="num" w:pos="2376"/>
        </w:tabs>
        <w:ind w:left="2376" w:hanging="360"/>
      </w:pPr>
      <w:rPr>
        <w:rFonts w:hint="default"/>
      </w:rPr>
    </w:lvl>
    <w:lvl w:ilvl="1" w:tplc="A82E7ED8">
      <w:start w:val="200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B9311D"/>
    <w:multiLevelType w:val="hybridMultilevel"/>
    <w:tmpl w:val="6AB8AB2C"/>
    <w:lvl w:ilvl="0" w:tplc="54AA6F62">
      <w:start w:val="199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195F"/>
    <w:multiLevelType w:val="multilevel"/>
    <w:tmpl w:val="AFA27ECA"/>
    <w:lvl w:ilvl="0">
      <w:start w:val="1"/>
      <w:numFmt w:val="decimal"/>
      <w:lvlText w:val="%1."/>
      <w:lvlJc w:val="left"/>
      <w:pPr>
        <w:tabs>
          <w:tab w:val="num" w:pos="2340"/>
        </w:tabs>
        <w:ind w:left="2340" w:hanging="360"/>
      </w:pPr>
      <w:rPr>
        <w:rFonts w:hint="default"/>
        <w:vertAlign w:val="baseline"/>
      </w:rPr>
    </w:lvl>
    <w:lvl w:ilvl="1">
      <w:start w:val="40"/>
      <w:numFmt w:val="decimal"/>
      <w:lvlText w:val="%2."/>
      <w:lvlJc w:val="left"/>
      <w:pPr>
        <w:tabs>
          <w:tab w:val="num" w:pos="1440"/>
        </w:tabs>
        <w:ind w:left="1440" w:hanging="360"/>
      </w:pPr>
      <w:rPr>
        <w:rFonts w:hint="default"/>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894C51"/>
    <w:multiLevelType w:val="multilevel"/>
    <w:tmpl w:val="2F1A606E"/>
    <w:lvl w:ilvl="0">
      <w:start w:val="1996"/>
      <w:numFmt w:val="decimal"/>
      <w:lvlText w:val="%1-"/>
      <w:lvlJc w:val="left"/>
      <w:pPr>
        <w:tabs>
          <w:tab w:val="num" w:pos="1020"/>
        </w:tabs>
        <w:ind w:left="1020" w:hanging="1020"/>
      </w:pPr>
      <w:rPr>
        <w:rFonts w:hint="default"/>
      </w:rPr>
    </w:lvl>
    <w:lvl w:ilvl="1">
      <w:start w:val="1999"/>
      <w:numFmt w:val="decimal"/>
      <w:lvlText w:val="%1-%2."/>
      <w:lvlJc w:val="left"/>
      <w:pPr>
        <w:tabs>
          <w:tab w:val="num" w:pos="1740"/>
        </w:tabs>
        <w:ind w:left="1740" w:hanging="1020"/>
      </w:pPr>
      <w:rPr>
        <w:rFonts w:hint="default"/>
      </w:rPr>
    </w:lvl>
    <w:lvl w:ilvl="2">
      <w:start w:val="1"/>
      <w:numFmt w:val="decimal"/>
      <w:lvlText w:val="%1-%2.%3."/>
      <w:lvlJc w:val="left"/>
      <w:pPr>
        <w:tabs>
          <w:tab w:val="num" w:pos="2460"/>
        </w:tabs>
        <w:ind w:left="2460" w:hanging="1020"/>
      </w:pPr>
      <w:rPr>
        <w:rFonts w:hint="default"/>
      </w:rPr>
    </w:lvl>
    <w:lvl w:ilvl="3">
      <w:start w:val="1"/>
      <w:numFmt w:val="decimal"/>
      <w:lvlText w:val="%1-%2.%3.%4."/>
      <w:lvlJc w:val="left"/>
      <w:pPr>
        <w:tabs>
          <w:tab w:val="num" w:pos="3180"/>
        </w:tabs>
        <w:ind w:left="3180" w:hanging="10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A176A59"/>
    <w:multiLevelType w:val="multilevel"/>
    <w:tmpl w:val="0C6849A8"/>
    <w:lvl w:ilvl="0">
      <w:start w:val="141"/>
      <w:numFmt w:val="decimal"/>
      <w:lvlText w:val="%1."/>
      <w:lvlJc w:val="left"/>
      <w:pPr>
        <w:tabs>
          <w:tab w:val="num" w:pos="2376"/>
        </w:tabs>
        <w:ind w:left="23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285641"/>
    <w:multiLevelType w:val="hybridMultilevel"/>
    <w:tmpl w:val="9DE27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E4234"/>
    <w:multiLevelType w:val="hybridMultilevel"/>
    <w:tmpl w:val="20BC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82010"/>
    <w:multiLevelType w:val="multilevel"/>
    <w:tmpl w:val="62608F56"/>
    <w:lvl w:ilvl="0">
      <w:start w:val="1"/>
      <w:numFmt w:val="decimal"/>
      <w:lvlText w:val="%1."/>
      <w:lvlJc w:val="left"/>
      <w:pPr>
        <w:tabs>
          <w:tab w:val="num" w:pos="2340"/>
        </w:tabs>
        <w:ind w:left="2340" w:hanging="360"/>
      </w:pPr>
      <w:rPr>
        <w:rFonts w:hint="default"/>
        <w:vertAlign w:val="baseline"/>
      </w:rPr>
    </w:lvl>
    <w:lvl w:ilvl="1">
      <w:start w:val="1"/>
      <w:numFmt w:val="decimal"/>
      <w:lvlText w:val="%2."/>
      <w:lvlJc w:val="left"/>
      <w:pPr>
        <w:tabs>
          <w:tab w:val="num" w:pos="2376"/>
        </w:tabs>
        <w:ind w:left="2376" w:hanging="360"/>
      </w:pPr>
      <w:rPr>
        <w:rFonts w:hint="default"/>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A31439"/>
    <w:multiLevelType w:val="multilevel"/>
    <w:tmpl w:val="09845B5E"/>
    <w:lvl w:ilvl="0">
      <w:start w:val="1996"/>
      <w:numFmt w:val="decimal"/>
      <w:lvlText w:val="%1-"/>
      <w:lvlJc w:val="left"/>
      <w:pPr>
        <w:tabs>
          <w:tab w:val="num" w:pos="1125"/>
        </w:tabs>
        <w:ind w:left="1125" w:hanging="1125"/>
      </w:pPr>
      <w:rPr>
        <w:rFonts w:hint="default"/>
      </w:rPr>
    </w:lvl>
    <w:lvl w:ilvl="1">
      <w:start w:val="1998"/>
      <w:numFmt w:val="decimal"/>
      <w:lvlText w:val="%1-%2."/>
      <w:lvlJc w:val="left"/>
      <w:pPr>
        <w:tabs>
          <w:tab w:val="num" w:pos="1845"/>
        </w:tabs>
        <w:ind w:left="1845" w:hanging="1125"/>
      </w:pPr>
      <w:rPr>
        <w:rFonts w:hint="default"/>
      </w:rPr>
    </w:lvl>
    <w:lvl w:ilvl="2">
      <w:start w:val="1"/>
      <w:numFmt w:val="decimal"/>
      <w:lvlText w:val="%1-%2.%3."/>
      <w:lvlJc w:val="left"/>
      <w:pPr>
        <w:tabs>
          <w:tab w:val="num" w:pos="2565"/>
        </w:tabs>
        <w:ind w:left="2565" w:hanging="1125"/>
      </w:pPr>
      <w:rPr>
        <w:rFonts w:hint="default"/>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D095006"/>
    <w:multiLevelType w:val="hybridMultilevel"/>
    <w:tmpl w:val="9C72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11C2F"/>
    <w:multiLevelType w:val="hybridMultilevel"/>
    <w:tmpl w:val="036CAFC6"/>
    <w:lvl w:ilvl="0" w:tplc="613462A2">
      <w:start w:val="1"/>
      <w:numFmt w:val="decimal"/>
      <w:lvlText w:val="%1."/>
      <w:lvlJc w:val="left"/>
      <w:pPr>
        <w:tabs>
          <w:tab w:val="num" w:pos="2340"/>
        </w:tabs>
        <w:ind w:left="2340" w:hanging="360"/>
      </w:pPr>
      <w:rPr>
        <w:rFonts w:hint="default"/>
        <w:vertAlign w:val="baseline"/>
      </w:rPr>
    </w:lvl>
    <w:lvl w:ilvl="1" w:tplc="9384DB3A">
      <w:start w:val="43"/>
      <w:numFmt w:val="decimal"/>
      <w:lvlText w:val="%2."/>
      <w:lvlJc w:val="left"/>
      <w:pPr>
        <w:tabs>
          <w:tab w:val="num" w:pos="2376"/>
        </w:tabs>
        <w:ind w:left="2376" w:hanging="360"/>
      </w:pPr>
      <w:rPr>
        <w:rFonts w:hint="default"/>
        <w:vertAlign w:val="baseline"/>
      </w:rPr>
    </w:lvl>
    <w:lvl w:ilvl="2" w:tplc="5982276C">
      <w:start w:val="199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45767F"/>
    <w:multiLevelType w:val="hybridMultilevel"/>
    <w:tmpl w:val="DC842C90"/>
    <w:lvl w:ilvl="0" w:tplc="82D49006">
      <w:start w:val="130"/>
      <w:numFmt w:val="decimal"/>
      <w:lvlText w:val="%1."/>
      <w:lvlJc w:val="left"/>
      <w:pPr>
        <w:tabs>
          <w:tab w:val="num" w:pos="2376"/>
        </w:tabs>
        <w:ind w:left="2376" w:hanging="360"/>
      </w:pPr>
      <w:rPr>
        <w:rFonts w:hint="default"/>
      </w:rPr>
    </w:lvl>
    <w:lvl w:ilvl="1" w:tplc="F64E9218">
      <w:start w:val="1979"/>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F512C"/>
    <w:multiLevelType w:val="hybridMultilevel"/>
    <w:tmpl w:val="B2FC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90BE3"/>
    <w:multiLevelType w:val="hybridMultilevel"/>
    <w:tmpl w:val="80641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907CB"/>
    <w:multiLevelType w:val="hybridMultilevel"/>
    <w:tmpl w:val="67B8993E"/>
    <w:lvl w:ilvl="0" w:tplc="19BECCAC">
      <w:start w:val="82"/>
      <w:numFmt w:val="decimal"/>
      <w:lvlText w:val="%1."/>
      <w:lvlJc w:val="left"/>
      <w:pPr>
        <w:tabs>
          <w:tab w:val="num" w:pos="2376"/>
        </w:tabs>
        <w:ind w:left="2376" w:hanging="360"/>
      </w:pPr>
      <w:rPr>
        <w:rFonts w:hint="default"/>
      </w:rPr>
    </w:lvl>
    <w:lvl w:ilvl="1" w:tplc="5BD46C2E">
      <w:start w:val="198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7F1C04"/>
    <w:multiLevelType w:val="hybridMultilevel"/>
    <w:tmpl w:val="1A00F2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F15766"/>
    <w:multiLevelType w:val="multilevel"/>
    <w:tmpl w:val="D4160D0A"/>
    <w:lvl w:ilvl="0">
      <w:start w:val="1"/>
      <w:numFmt w:val="bullet"/>
      <w:lvlText w:val="o"/>
      <w:lvlJc w:val="left"/>
      <w:pPr>
        <w:tabs>
          <w:tab w:val="num" w:pos="720"/>
        </w:tabs>
        <w:ind w:left="1440" w:hanging="10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7562A1"/>
    <w:multiLevelType w:val="multilevel"/>
    <w:tmpl w:val="6B52C3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1F61AE"/>
    <w:multiLevelType w:val="hybridMultilevel"/>
    <w:tmpl w:val="36FA7D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43D45"/>
    <w:multiLevelType w:val="hybridMultilevel"/>
    <w:tmpl w:val="5DB43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83BD4"/>
    <w:multiLevelType w:val="multilevel"/>
    <w:tmpl w:val="9904D3B2"/>
    <w:lvl w:ilvl="0">
      <w:start w:val="132"/>
      <w:numFmt w:val="decimal"/>
      <w:lvlText w:val="%1."/>
      <w:lvlJc w:val="left"/>
      <w:pPr>
        <w:tabs>
          <w:tab w:val="num" w:pos="2376"/>
        </w:tabs>
        <w:ind w:left="23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E54476"/>
    <w:multiLevelType w:val="hybridMultilevel"/>
    <w:tmpl w:val="6DE2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B3297"/>
    <w:multiLevelType w:val="multilevel"/>
    <w:tmpl w:val="13480F82"/>
    <w:lvl w:ilvl="0">
      <w:start w:val="1996"/>
      <w:numFmt w:val="decimal"/>
      <w:lvlText w:val="%1-"/>
      <w:lvlJc w:val="left"/>
      <w:pPr>
        <w:tabs>
          <w:tab w:val="num" w:pos="1020"/>
        </w:tabs>
        <w:ind w:left="1020" w:hanging="1020"/>
      </w:pPr>
      <w:rPr>
        <w:rFonts w:hint="default"/>
      </w:rPr>
    </w:lvl>
    <w:lvl w:ilvl="1">
      <w:start w:val="1999"/>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F92BE7"/>
    <w:multiLevelType w:val="hybridMultilevel"/>
    <w:tmpl w:val="3F60B6B2"/>
    <w:lvl w:ilvl="0" w:tplc="64404938">
      <w:start w:val="199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C51D0E"/>
    <w:multiLevelType w:val="hybridMultilevel"/>
    <w:tmpl w:val="F6EA3AAC"/>
    <w:lvl w:ilvl="0" w:tplc="B24CC486">
      <w:start w:val="1"/>
      <w:numFmt w:val="decimal"/>
      <w:lvlText w:val="%1."/>
      <w:lvlJc w:val="left"/>
      <w:pPr>
        <w:tabs>
          <w:tab w:val="num" w:pos="720"/>
        </w:tabs>
        <w:ind w:left="720" w:hanging="360"/>
      </w:pPr>
      <w:rPr>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CD2CD5"/>
    <w:multiLevelType w:val="hybridMultilevel"/>
    <w:tmpl w:val="2958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061C5"/>
    <w:multiLevelType w:val="hybridMultilevel"/>
    <w:tmpl w:val="1F22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4579C"/>
    <w:multiLevelType w:val="multilevel"/>
    <w:tmpl w:val="F13C4D88"/>
    <w:lvl w:ilvl="0">
      <w:start w:val="42"/>
      <w:numFmt w:val="decimal"/>
      <w:lvlText w:val="%1."/>
      <w:lvlJc w:val="left"/>
      <w:pPr>
        <w:tabs>
          <w:tab w:val="num" w:pos="2376"/>
        </w:tabs>
        <w:ind w:left="2376" w:hanging="360"/>
      </w:pPr>
      <w:rPr>
        <w:rFonts w:hint="default"/>
      </w:rPr>
    </w:lvl>
    <w:lvl w:ilvl="1">
      <w:start w:val="199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EE63B91"/>
    <w:multiLevelType w:val="hybridMultilevel"/>
    <w:tmpl w:val="4D02DA48"/>
    <w:lvl w:ilvl="0" w:tplc="B44C764C">
      <w:start w:val="105"/>
      <w:numFmt w:val="decimal"/>
      <w:lvlText w:val="%1."/>
      <w:lvlJc w:val="left"/>
      <w:pPr>
        <w:tabs>
          <w:tab w:val="num" w:pos="2376"/>
        </w:tabs>
        <w:ind w:left="2376" w:hanging="360"/>
      </w:pPr>
      <w:rPr>
        <w:rFonts w:hint="default"/>
      </w:rPr>
    </w:lvl>
    <w:lvl w:ilvl="1" w:tplc="04090019">
      <w:start w:val="1"/>
      <w:numFmt w:val="lowerLetter"/>
      <w:lvlText w:val="%2."/>
      <w:lvlJc w:val="left"/>
      <w:pPr>
        <w:tabs>
          <w:tab w:val="num" w:pos="1440"/>
        </w:tabs>
        <w:ind w:left="1440" w:hanging="360"/>
      </w:pPr>
    </w:lvl>
    <w:lvl w:ilvl="2" w:tplc="7DE06A46">
      <w:start w:val="197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436FC1"/>
    <w:multiLevelType w:val="hybridMultilevel"/>
    <w:tmpl w:val="04CE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5242F"/>
    <w:multiLevelType w:val="hybridMultilevel"/>
    <w:tmpl w:val="263A00FC"/>
    <w:lvl w:ilvl="0" w:tplc="50868DD0">
      <w:start w:val="132"/>
      <w:numFmt w:val="decimal"/>
      <w:lvlText w:val="%1."/>
      <w:lvlJc w:val="left"/>
      <w:pPr>
        <w:tabs>
          <w:tab w:val="num" w:pos="2376"/>
        </w:tabs>
        <w:ind w:left="237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580012A">
      <w:start w:val="198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1B714F"/>
    <w:multiLevelType w:val="multilevel"/>
    <w:tmpl w:val="AFA27ECA"/>
    <w:lvl w:ilvl="0">
      <w:start w:val="1"/>
      <w:numFmt w:val="decimal"/>
      <w:lvlText w:val="%1."/>
      <w:lvlJc w:val="left"/>
      <w:pPr>
        <w:tabs>
          <w:tab w:val="num" w:pos="2340"/>
        </w:tabs>
        <w:ind w:left="2340" w:hanging="360"/>
      </w:pPr>
      <w:rPr>
        <w:rFonts w:hint="default"/>
        <w:vertAlign w:val="baseline"/>
      </w:rPr>
    </w:lvl>
    <w:lvl w:ilvl="1">
      <w:start w:val="40"/>
      <w:numFmt w:val="decimal"/>
      <w:lvlText w:val="%2."/>
      <w:lvlJc w:val="left"/>
      <w:pPr>
        <w:tabs>
          <w:tab w:val="num" w:pos="1440"/>
        </w:tabs>
        <w:ind w:left="1440" w:hanging="360"/>
      </w:pPr>
      <w:rPr>
        <w:rFonts w:hint="default"/>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6492999"/>
    <w:multiLevelType w:val="multilevel"/>
    <w:tmpl w:val="57B662B6"/>
    <w:lvl w:ilvl="0">
      <w:start w:val="1"/>
      <w:numFmt w:val="decimal"/>
      <w:lvlText w:val="%1."/>
      <w:lvlJc w:val="left"/>
      <w:pPr>
        <w:tabs>
          <w:tab w:val="num" w:pos="2340"/>
        </w:tabs>
        <w:ind w:left="2340" w:hanging="360"/>
      </w:pPr>
      <w:rPr>
        <w:rFonts w:hint="default"/>
        <w:vertAlign w:val="baseline"/>
      </w:rPr>
    </w:lvl>
    <w:lvl w:ilvl="1">
      <w:start w:val="40"/>
      <w:numFmt w:val="decimal"/>
      <w:lvlText w:val="%2."/>
      <w:lvlJc w:val="left"/>
      <w:pPr>
        <w:tabs>
          <w:tab w:val="num" w:pos="2376"/>
        </w:tabs>
        <w:ind w:left="2376" w:hanging="360"/>
      </w:pPr>
      <w:rPr>
        <w:rFonts w:hint="default"/>
        <w:vertAlign w:val="baseline"/>
      </w:rPr>
    </w:lvl>
    <w:lvl w:ilvl="2">
      <w:start w:val="199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B57DA"/>
    <w:multiLevelType w:val="hybridMultilevel"/>
    <w:tmpl w:val="90D60924"/>
    <w:lvl w:ilvl="0" w:tplc="F54AAE2C">
      <w:start w:val="1"/>
      <w:numFmt w:val="decimal"/>
      <w:lvlText w:val="%1."/>
      <w:lvlJc w:val="left"/>
      <w:pPr>
        <w:tabs>
          <w:tab w:val="num" w:pos="720"/>
        </w:tabs>
        <w:ind w:left="720" w:hanging="360"/>
      </w:pPr>
      <w:rPr>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595B4D"/>
    <w:multiLevelType w:val="hybridMultilevel"/>
    <w:tmpl w:val="F13C4D88"/>
    <w:lvl w:ilvl="0" w:tplc="436620CE">
      <w:start w:val="42"/>
      <w:numFmt w:val="decimal"/>
      <w:lvlText w:val="%1."/>
      <w:lvlJc w:val="left"/>
      <w:pPr>
        <w:tabs>
          <w:tab w:val="num" w:pos="2376"/>
        </w:tabs>
        <w:ind w:left="2376" w:hanging="360"/>
      </w:pPr>
      <w:rPr>
        <w:rFonts w:hint="default"/>
      </w:rPr>
    </w:lvl>
    <w:lvl w:ilvl="1" w:tplc="E758CDBC">
      <w:start w:val="199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E3124C"/>
    <w:multiLevelType w:val="hybridMultilevel"/>
    <w:tmpl w:val="13B2E7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5232FE"/>
    <w:multiLevelType w:val="hybridMultilevel"/>
    <w:tmpl w:val="F6780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12"/>
  </w:num>
  <w:num w:numId="4">
    <w:abstractNumId w:val="1"/>
  </w:num>
  <w:num w:numId="5">
    <w:abstractNumId w:val="28"/>
  </w:num>
  <w:num w:numId="6">
    <w:abstractNumId w:val="44"/>
  </w:num>
  <w:num w:numId="7">
    <w:abstractNumId w:val="19"/>
  </w:num>
  <w:num w:numId="8">
    <w:abstractNumId w:val="2"/>
  </w:num>
  <w:num w:numId="9">
    <w:abstractNumId w:val="11"/>
  </w:num>
  <w:num w:numId="10">
    <w:abstractNumId w:val="40"/>
  </w:num>
  <w:num w:numId="11">
    <w:abstractNumId w:val="16"/>
  </w:num>
  <w:num w:numId="12">
    <w:abstractNumId w:val="43"/>
  </w:num>
  <w:num w:numId="13">
    <w:abstractNumId w:val="9"/>
  </w:num>
  <w:num w:numId="14">
    <w:abstractNumId w:val="23"/>
  </w:num>
  <w:num w:numId="15">
    <w:abstractNumId w:val="37"/>
  </w:num>
  <w:num w:numId="16">
    <w:abstractNumId w:val="3"/>
  </w:num>
  <w:num w:numId="17">
    <w:abstractNumId w:val="25"/>
  </w:num>
  <w:num w:numId="18">
    <w:abstractNumId w:val="20"/>
  </w:num>
  <w:num w:numId="19">
    <w:abstractNumId w:val="39"/>
  </w:num>
  <w:num w:numId="20">
    <w:abstractNumId w:val="29"/>
  </w:num>
  <w:num w:numId="21">
    <w:abstractNumId w:val="4"/>
  </w:num>
  <w:num w:numId="22">
    <w:abstractNumId w:val="32"/>
  </w:num>
  <w:num w:numId="23">
    <w:abstractNumId w:val="13"/>
  </w:num>
  <w:num w:numId="24">
    <w:abstractNumId w:val="26"/>
  </w:num>
  <w:num w:numId="25">
    <w:abstractNumId w:val="8"/>
  </w:num>
  <w:num w:numId="26">
    <w:abstractNumId w:val="10"/>
  </w:num>
  <w:num w:numId="27">
    <w:abstractNumId w:val="7"/>
  </w:num>
  <w:num w:numId="28">
    <w:abstractNumId w:val="41"/>
  </w:num>
  <w:num w:numId="29">
    <w:abstractNumId w:val="36"/>
  </w:num>
  <w:num w:numId="30">
    <w:abstractNumId w:val="33"/>
  </w:num>
  <w:num w:numId="31">
    <w:abstractNumId w:val="24"/>
  </w:num>
  <w:num w:numId="32">
    <w:abstractNumId w:val="42"/>
  </w:num>
  <w:num w:numId="33">
    <w:abstractNumId w:val="38"/>
  </w:num>
  <w:num w:numId="34">
    <w:abstractNumId w:val="30"/>
  </w:num>
  <w:num w:numId="35">
    <w:abstractNumId w:val="34"/>
  </w:num>
  <w:num w:numId="36">
    <w:abstractNumId w:val="6"/>
  </w:num>
  <w:num w:numId="37">
    <w:abstractNumId w:val="5"/>
  </w:num>
  <w:num w:numId="38">
    <w:abstractNumId w:val="14"/>
  </w:num>
  <w:num w:numId="39">
    <w:abstractNumId w:val="27"/>
  </w:num>
  <w:num w:numId="40">
    <w:abstractNumId w:val="35"/>
  </w:num>
  <w:num w:numId="41">
    <w:abstractNumId w:val="22"/>
  </w:num>
  <w:num w:numId="42">
    <w:abstractNumId w:val="21"/>
  </w:num>
  <w:num w:numId="43">
    <w:abstractNumId w:val="45"/>
  </w:num>
  <w:num w:numId="44">
    <w:abstractNumId w:val="15"/>
  </w:num>
  <w:num w:numId="45">
    <w:abstractNumId w:val="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BB"/>
    <w:rsid w:val="00004F44"/>
    <w:rsid w:val="00014F4A"/>
    <w:rsid w:val="000275B6"/>
    <w:rsid w:val="00067532"/>
    <w:rsid w:val="00067B8C"/>
    <w:rsid w:val="00071CFD"/>
    <w:rsid w:val="00091773"/>
    <w:rsid w:val="00094156"/>
    <w:rsid w:val="00095E87"/>
    <w:rsid w:val="000A692B"/>
    <w:rsid w:val="000C00B4"/>
    <w:rsid w:val="000D6149"/>
    <w:rsid w:val="000D7A63"/>
    <w:rsid w:val="000E1811"/>
    <w:rsid w:val="00106C02"/>
    <w:rsid w:val="0012131A"/>
    <w:rsid w:val="00121489"/>
    <w:rsid w:val="00121EF9"/>
    <w:rsid w:val="00131BF8"/>
    <w:rsid w:val="001323C8"/>
    <w:rsid w:val="0014116E"/>
    <w:rsid w:val="00143E15"/>
    <w:rsid w:val="001458B6"/>
    <w:rsid w:val="001501AC"/>
    <w:rsid w:val="00154CE3"/>
    <w:rsid w:val="00161D99"/>
    <w:rsid w:val="00183607"/>
    <w:rsid w:val="00184BA6"/>
    <w:rsid w:val="001A0265"/>
    <w:rsid w:val="001A637B"/>
    <w:rsid w:val="001C5560"/>
    <w:rsid w:val="001C6A1C"/>
    <w:rsid w:val="001D310C"/>
    <w:rsid w:val="001D6ACE"/>
    <w:rsid w:val="001E0B39"/>
    <w:rsid w:val="001E7577"/>
    <w:rsid w:val="001F2CB5"/>
    <w:rsid w:val="00205304"/>
    <w:rsid w:val="00227D46"/>
    <w:rsid w:val="00237B64"/>
    <w:rsid w:val="00242F8A"/>
    <w:rsid w:val="002564D2"/>
    <w:rsid w:val="00256BB2"/>
    <w:rsid w:val="00257E20"/>
    <w:rsid w:val="00270A32"/>
    <w:rsid w:val="002835EA"/>
    <w:rsid w:val="002846F9"/>
    <w:rsid w:val="002949C6"/>
    <w:rsid w:val="002A7B4A"/>
    <w:rsid w:val="002C1F20"/>
    <w:rsid w:val="002C2950"/>
    <w:rsid w:val="002C6A2A"/>
    <w:rsid w:val="002D420F"/>
    <w:rsid w:val="002F35A2"/>
    <w:rsid w:val="00316021"/>
    <w:rsid w:val="00323A62"/>
    <w:rsid w:val="003A2E58"/>
    <w:rsid w:val="003A310D"/>
    <w:rsid w:val="003B4929"/>
    <w:rsid w:val="003E50E9"/>
    <w:rsid w:val="003E5250"/>
    <w:rsid w:val="003E7D13"/>
    <w:rsid w:val="003F1929"/>
    <w:rsid w:val="003F7A30"/>
    <w:rsid w:val="00402CF1"/>
    <w:rsid w:val="004153F4"/>
    <w:rsid w:val="00440976"/>
    <w:rsid w:val="004419D9"/>
    <w:rsid w:val="00450E09"/>
    <w:rsid w:val="00454EC0"/>
    <w:rsid w:val="004909AD"/>
    <w:rsid w:val="00494D21"/>
    <w:rsid w:val="00497A76"/>
    <w:rsid w:val="004A5E94"/>
    <w:rsid w:val="004B2042"/>
    <w:rsid w:val="004B2622"/>
    <w:rsid w:val="004B28B9"/>
    <w:rsid w:val="004B648C"/>
    <w:rsid w:val="004C2693"/>
    <w:rsid w:val="004D44E9"/>
    <w:rsid w:val="004D4B0E"/>
    <w:rsid w:val="004E0008"/>
    <w:rsid w:val="004F0C35"/>
    <w:rsid w:val="004F425F"/>
    <w:rsid w:val="004F6505"/>
    <w:rsid w:val="00510AA1"/>
    <w:rsid w:val="0052350E"/>
    <w:rsid w:val="0052463E"/>
    <w:rsid w:val="00537035"/>
    <w:rsid w:val="005470F4"/>
    <w:rsid w:val="00550AD8"/>
    <w:rsid w:val="005628F8"/>
    <w:rsid w:val="00563412"/>
    <w:rsid w:val="005635F7"/>
    <w:rsid w:val="005713CF"/>
    <w:rsid w:val="005B1826"/>
    <w:rsid w:val="005C5115"/>
    <w:rsid w:val="005C7A3D"/>
    <w:rsid w:val="005D05C4"/>
    <w:rsid w:val="005E022A"/>
    <w:rsid w:val="005E1D83"/>
    <w:rsid w:val="005F7B56"/>
    <w:rsid w:val="0060683E"/>
    <w:rsid w:val="00615BDF"/>
    <w:rsid w:val="00617259"/>
    <w:rsid w:val="00620008"/>
    <w:rsid w:val="006270F3"/>
    <w:rsid w:val="00631009"/>
    <w:rsid w:val="006623F8"/>
    <w:rsid w:val="006718A3"/>
    <w:rsid w:val="00671993"/>
    <w:rsid w:val="006861FE"/>
    <w:rsid w:val="00692EBB"/>
    <w:rsid w:val="00693E27"/>
    <w:rsid w:val="006A4B4C"/>
    <w:rsid w:val="006B5BDD"/>
    <w:rsid w:val="006C3D4D"/>
    <w:rsid w:val="006D43A7"/>
    <w:rsid w:val="006D50B4"/>
    <w:rsid w:val="006F6EDF"/>
    <w:rsid w:val="00716E42"/>
    <w:rsid w:val="0072358C"/>
    <w:rsid w:val="007311FF"/>
    <w:rsid w:val="00742875"/>
    <w:rsid w:val="007439CE"/>
    <w:rsid w:val="00743C5F"/>
    <w:rsid w:val="00746FD1"/>
    <w:rsid w:val="00757BC7"/>
    <w:rsid w:val="007729A2"/>
    <w:rsid w:val="00786006"/>
    <w:rsid w:val="00790367"/>
    <w:rsid w:val="007923BC"/>
    <w:rsid w:val="007C475E"/>
    <w:rsid w:val="007C6D66"/>
    <w:rsid w:val="007D0342"/>
    <w:rsid w:val="007F76FF"/>
    <w:rsid w:val="008059C2"/>
    <w:rsid w:val="00805A8D"/>
    <w:rsid w:val="00810A88"/>
    <w:rsid w:val="00816BAC"/>
    <w:rsid w:val="008329F7"/>
    <w:rsid w:val="00834492"/>
    <w:rsid w:val="0084735E"/>
    <w:rsid w:val="008476B4"/>
    <w:rsid w:val="008621B5"/>
    <w:rsid w:val="00877A31"/>
    <w:rsid w:val="00880C27"/>
    <w:rsid w:val="008817F5"/>
    <w:rsid w:val="0088553F"/>
    <w:rsid w:val="008A6EDE"/>
    <w:rsid w:val="008B047F"/>
    <w:rsid w:val="008B510D"/>
    <w:rsid w:val="008C1566"/>
    <w:rsid w:val="008C2A05"/>
    <w:rsid w:val="008C3807"/>
    <w:rsid w:val="008D2253"/>
    <w:rsid w:val="008D2796"/>
    <w:rsid w:val="008D5022"/>
    <w:rsid w:val="008E38A5"/>
    <w:rsid w:val="008E7C23"/>
    <w:rsid w:val="008F3C4D"/>
    <w:rsid w:val="00916B9D"/>
    <w:rsid w:val="0092445E"/>
    <w:rsid w:val="00936F6C"/>
    <w:rsid w:val="00954E23"/>
    <w:rsid w:val="009558DF"/>
    <w:rsid w:val="009560C4"/>
    <w:rsid w:val="00960028"/>
    <w:rsid w:val="009648BD"/>
    <w:rsid w:val="0097072A"/>
    <w:rsid w:val="00973DFF"/>
    <w:rsid w:val="009A2836"/>
    <w:rsid w:val="009B0AED"/>
    <w:rsid w:val="009C4F67"/>
    <w:rsid w:val="009E36D9"/>
    <w:rsid w:val="009E706E"/>
    <w:rsid w:val="009F20E4"/>
    <w:rsid w:val="00A025BC"/>
    <w:rsid w:val="00A14884"/>
    <w:rsid w:val="00A217F5"/>
    <w:rsid w:val="00A263C8"/>
    <w:rsid w:val="00A27AC3"/>
    <w:rsid w:val="00A30392"/>
    <w:rsid w:val="00A4628E"/>
    <w:rsid w:val="00A5520D"/>
    <w:rsid w:val="00A577CB"/>
    <w:rsid w:val="00A57D0D"/>
    <w:rsid w:val="00A61070"/>
    <w:rsid w:val="00A67FE2"/>
    <w:rsid w:val="00A721C3"/>
    <w:rsid w:val="00A76838"/>
    <w:rsid w:val="00A831DC"/>
    <w:rsid w:val="00A91DAE"/>
    <w:rsid w:val="00A96414"/>
    <w:rsid w:val="00AA671B"/>
    <w:rsid w:val="00AD51E6"/>
    <w:rsid w:val="00AD5B2C"/>
    <w:rsid w:val="00AF0070"/>
    <w:rsid w:val="00AF2379"/>
    <w:rsid w:val="00B124EF"/>
    <w:rsid w:val="00B13CBB"/>
    <w:rsid w:val="00B14C64"/>
    <w:rsid w:val="00B20B48"/>
    <w:rsid w:val="00B53CED"/>
    <w:rsid w:val="00B64EDB"/>
    <w:rsid w:val="00B66DAF"/>
    <w:rsid w:val="00B67B49"/>
    <w:rsid w:val="00B70124"/>
    <w:rsid w:val="00B73DA1"/>
    <w:rsid w:val="00BA4D19"/>
    <w:rsid w:val="00BA4FA1"/>
    <w:rsid w:val="00BA59CC"/>
    <w:rsid w:val="00BE0099"/>
    <w:rsid w:val="00BE2AAB"/>
    <w:rsid w:val="00BF443C"/>
    <w:rsid w:val="00C27DF5"/>
    <w:rsid w:val="00C375A7"/>
    <w:rsid w:val="00C436AF"/>
    <w:rsid w:val="00C46043"/>
    <w:rsid w:val="00C50794"/>
    <w:rsid w:val="00C5184E"/>
    <w:rsid w:val="00C90411"/>
    <w:rsid w:val="00C94599"/>
    <w:rsid w:val="00CA1F48"/>
    <w:rsid w:val="00CA201E"/>
    <w:rsid w:val="00CB6E68"/>
    <w:rsid w:val="00CC4603"/>
    <w:rsid w:val="00CC6C2E"/>
    <w:rsid w:val="00CE5B30"/>
    <w:rsid w:val="00D0306E"/>
    <w:rsid w:val="00D14B52"/>
    <w:rsid w:val="00D174AC"/>
    <w:rsid w:val="00D203D0"/>
    <w:rsid w:val="00D33534"/>
    <w:rsid w:val="00D67AF4"/>
    <w:rsid w:val="00D75EF1"/>
    <w:rsid w:val="00DA4405"/>
    <w:rsid w:val="00DB0052"/>
    <w:rsid w:val="00DB0529"/>
    <w:rsid w:val="00DB1005"/>
    <w:rsid w:val="00DB1BFB"/>
    <w:rsid w:val="00DD5529"/>
    <w:rsid w:val="00DE25DF"/>
    <w:rsid w:val="00DF59AF"/>
    <w:rsid w:val="00DF7965"/>
    <w:rsid w:val="00E04C23"/>
    <w:rsid w:val="00E3023F"/>
    <w:rsid w:val="00E3251D"/>
    <w:rsid w:val="00E36FDA"/>
    <w:rsid w:val="00E45741"/>
    <w:rsid w:val="00E54AE3"/>
    <w:rsid w:val="00E61EB0"/>
    <w:rsid w:val="00E644AE"/>
    <w:rsid w:val="00E8538D"/>
    <w:rsid w:val="00E93207"/>
    <w:rsid w:val="00EA3439"/>
    <w:rsid w:val="00EA7842"/>
    <w:rsid w:val="00EB305A"/>
    <w:rsid w:val="00EB713D"/>
    <w:rsid w:val="00EC15FD"/>
    <w:rsid w:val="00ED0A3B"/>
    <w:rsid w:val="00ED3309"/>
    <w:rsid w:val="00ED65CD"/>
    <w:rsid w:val="00EE28BA"/>
    <w:rsid w:val="00EE7F93"/>
    <w:rsid w:val="00F1282E"/>
    <w:rsid w:val="00F17DCD"/>
    <w:rsid w:val="00F33529"/>
    <w:rsid w:val="00F46F5C"/>
    <w:rsid w:val="00F47F82"/>
    <w:rsid w:val="00F50CCF"/>
    <w:rsid w:val="00F5375F"/>
    <w:rsid w:val="00F6125F"/>
    <w:rsid w:val="00F63378"/>
    <w:rsid w:val="00F647FE"/>
    <w:rsid w:val="00F71D1D"/>
    <w:rsid w:val="00F953BB"/>
    <w:rsid w:val="00F9618A"/>
    <w:rsid w:val="00FA3E12"/>
    <w:rsid w:val="00FB2174"/>
    <w:rsid w:val="00FC0F1C"/>
    <w:rsid w:val="00FD1B15"/>
    <w:rsid w:val="00FD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11A11"/>
  <w15:docId w15:val="{64EA8FE4-B642-44DF-A9D4-8CEEA735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342"/>
    <w:rPr>
      <w:lang w:val="en-US" w:eastAsia="en-US"/>
    </w:rPr>
  </w:style>
  <w:style w:type="paragraph" w:styleId="Heading1">
    <w:name w:val="heading 1"/>
    <w:basedOn w:val="Normal"/>
    <w:next w:val="Normal"/>
    <w:link w:val="Heading1Char"/>
    <w:qFormat/>
    <w:rsid w:val="007D0342"/>
    <w:pPr>
      <w:keepNext/>
      <w:spacing w:after="60" w:line="360" w:lineRule="auto"/>
      <w:outlineLvl w:val="0"/>
    </w:pPr>
    <w:rPr>
      <w:rFonts w:ascii="Arial" w:hAnsi="Arial"/>
      <w:b/>
      <w:sz w:val="24"/>
    </w:rPr>
  </w:style>
  <w:style w:type="paragraph" w:styleId="Heading2">
    <w:name w:val="heading 2"/>
    <w:basedOn w:val="Normal"/>
    <w:next w:val="Normal"/>
    <w:qFormat/>
    <w:rsid w:val="007D0342"/>
    <w:pPr>
      <w:keepNext/>
      <w:spacing w:after="240"/>
      <w:jc w:val="center"/>
      <w:outlineLvl w:val="1"/>
    </w:pPr>
    <w:rPr>
      <w:b/>
      <w:sz w:val="24"/>
    </w:rPr>
  </w:style>
  <w:style w:type="paragraph" w:styleId="Heading3">
    <w:name w:val="heading 3"/>
    <w:basedOn w:val="Normal"/>
    <w:next w:val="Normal"/>
    <w:qFormat/>
    <w:rsid w:val="007D0342"/>
    <w:pPr>
      <w:keepNext/>
      <w:tabs>
        <w:tab w:val="left" w:pos="720"/>
        <w:tab w:val="left" w:pos="1368"/>
      </w:tabs>
      <w:spacing w:line="120" w:lineRule="atLeast"/>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342"/>
    <w:pPr>
      <w:tabs>
        <w:tab w:val="center" w:pos="4320"/>
        <w:tab w:val="right" w:pos="8640"/>
      </w:tabs>
    </w:pPr>
  </w:style>
  <w:style w:type="paragraph" w:styleId="BodyText">
    <w:name w:val="Body Text"/>
    <w:basedOn w:val="Normal"/>
    <w:link w:val="BodyTextChar"/>
    <w:rsid w:val="007D0342"/>
    <w:pPr>
      <w:spacing w:after="120"/>
    </w:pPr>
  </w:style>
  <w:style w:type="paragraph" w:styleId="Footer">
    <w:name w:val="footer"/>
    <w:basedOn w:val="Normal"/>
    <w:rsid w:val="007D0342"/>
    <w:pPr>
      <w:tabs>
        <w:tab w:val="center" w:pos="4320"/>
        <w:tab w:val="right" w:pos="8640"/>
      </w:tabs>
    </w:pPr>
  </w:style>
  <w:style w:type="character" w:styleId="PageNumber">
    <w:name w:val="page number"/>
    <w:basedOn w:val="DefaultParagraphFont"/>
    <w:rsid w:val="007D0342"/>
  </w:style>
  <w:style w:type="paragraph" w:styleId="FootnoteText">
    <w:name w:val="footnote text"/>
    <w:basedOn w:val="Normal"/>
    <w:semiHidden/>
    <w:rsid w:val="007D0342"/>
    <w:pPr>
      <w:tabs>
        <w:tab w:val="left" w:pos="0"/>
        <w:tab w:val="left" w:pos="360"/>
        <w:tab w:val="left" w:pos="720"/>
      </w:tabs>
      <w:suppressAutoHyphens/>
    </w:pPr>
    <w:rPr>
      <w:rFonts w:ascii="Arial" w:hAnsi="Arial"/>
      <w:spacing w:val="-3"/>
      <w:sz w:val="24"/>
    </w:rPr>
  </w:style>
  <w:style w:type="paragraph" w:customStyle="1" w:styleId="TableText">
    <w:name w:val="Table Text"/>
    <w:basedOn w:val="Normal"/>
    <w:rsid w:val="007D0342"/>
    <w:pPr>
      <w:spacing w:before="60"/>
    </w:pPr>
    <w:rPr>
      <w:rFonts w:ascii="Arial" w:hAnsi="Arial"/>
      <w:spacing w:val="-5"/>
      <w:sz w:val="16"/>
    </w:rPr>
  </w:style>
  <w:style w:type="paragraph" w:styleId="BodyTextIndent">
    <w:name w:val="Body Text Indent"/>
    <w:basedOn w:val="Normal"/>
    <w:rsid w:val="007D0342"/>
    <w:pPr>
      <w:ind w:left="900" w:hanging="900"/>
    </w:pPr>
    <w:rPr>
      <w:sz w:val="22"/>
    </w:rPr>
  </w:style>
  <w:style w:type="paragraph" w:styleId="BodyText2">
    <w:name w:val="Body Text 2"/>
    <w:basedOn w:val="Normal"/>
    <w:rsid w:val="007D0342"/>
    <w:rPr>
      <w:sz w:val="22"/>
    </w:rPr>
  </w:style>
  <w:style w:type="paragraph" w:styleId="Title">
    <w:name w:val="Title"/>
    <w:basedOn w:val="Normal"/>
    <w:link w:val="TitleChar"/>
    <w:qFormat/>
    <w:rsid w:val="007D0342"/>
    <w:pPr>
      <w:spacing w:after="240" w:line="120" w:lineRule="atLeast"/>
      <w:jc w:val="center"/>
    </w:pPr>
    <w:rPr>
      <w:b/>
      <w:sz w:val="22"/>
    </w:rPr>
  </w:style>
  <w:style w:type="paragraph" w:styleId="BodyTextIndent2">
    <w:name w:val="Body Text Indent 2"/>
    <w:basedOn w:val="Normal"/>
    <w:rsid w:val="007D0342"/>
    <w:pPr>
      <w:ind w:left="720" w:hanging="720"/>
    </w:pPr>
    <w:rPr>
      <w:rFonts w:ascii="Arial" w:hAnsi="Arial"/>
      <w:sz w:val="24"/>
    </w:rPr>
  </w:style>
  <w:style w:type="paragraph" w:styleId="BodyTextIndent3">
    <w:name w:val="Body Text Indent 3"/>
    <w:basedOn w:val="Normal"/>
    <w:rsid w:val="007D0342"/>
    <w:pPr>
      <w:spacing w:after="120"/>
      <w:ind w:left="270" w:hanging="270"/>
    </w:pPr>
    <w:rPr>
      <w:rFonts w:ascii="Arial" w:hAnsi="Arial"/>
      <w:sz w:val="24"/>
    </w:rPr>
  </w:style>
  <w:style w:type="character" w:styleId="Hyperlink">
    <w:name w:val="Hyperlink"/>
    <w:basedOn w:val="DefaultParagraphFont"/>
    <w:rsid w:val="007D0342"/>
    <w:rPr>
      <w:color w:val="0000FF"/>
      <w:u w:val="single"/>
    </w:rPr>
  </w:style>
  <w:style w:type="character" w:styleId="Emphasis">
    <w:name w:val="Emphasis"/>
    <w:basedOn w:val="DefaultParagraphFont"/>
    <w:uiPriority w:val="20"/>
    <w:qFormat/>
    <w:rsid w:val="007F76FF"/>
    <w:rPr>
      <w:i/>
      <w:iCs/>
    </w:rPr>
  </w:style>
  <w:style w:type="character" w:styleId="FollowedHyperlink">
    <w:name w:val="FollowedHyperlink"/>
    <w:basedOn w:val="DefaultParagraphFont"/>
    <w:rsid w:val="007F76FF"/>
    <w:rPr>
      <w:color w:val="800080"/>
      <w:u w:val="single"/>
    </w:rPr>
  </w:style>
  <w:style w:type="paragraph" w:styleId="ListParagraph">
    <w:name w:val="List Paragraph"/>
    <w:basedOn w:val="Normal"/>
    <w:uiPriority w:val="34"/>
    <w:qFormat/>
    <w:rsid w:val="00205304"/>
    <w:pPr>
      <w:ind w:left="720"/>
      <w:contextualSpacing/>
    </w:pPr>
  </w:style>
  <w:style w:type="character" w:customStyle="1" w:styleId="TitleChar">
    <w:name w:val="Title Char"/>
    <w:basedOn w:val="DefaultParagraphFont"/>
    <w:link w:val="Title"/>
    <w:rsid w:val="00E54AE3"/>
    <w:rPr>
      <w:b/>
      <w:sz w:val="22"/>
      <w:lang w:val="en-US" w:eastAsia="en-US"/>
    </w:rPr>
  </w:style>
  <w:style w:type="paragraph" w:styleId="BalloonText">
    <w:name w:val="Balloon Text"/>
    <w:basedOn w:val="Normal"/>
    <w:link w:val="BalloonTextChar"/>
    <w:rsid w:val="004F425F"/>
    <w:rPr>
      <w:rFonts w:ascii="Tahoma" w:hAnsi="Tahoma" w:cs="Tahoma"/>
      <w:sz w:val="16"/>
      <w:szCs w:val="16"/>
    </w:rPr>
  </w:style>
  <w:style w:type="character" w:customStyle="1" w:styleId="BalloonTextChar">
    <w:name w:val="Balloon Text Char"/>
    <w:basedOn w:val="DefaultParagraphFont"/>
    <w:link w:val="BalloonText"/>
    <w:rsid w:val="004F425F"/>
    <w:rPr>
      <w:rFonts w:ascii="Tahoma" w:hAnsi="Tahoma" w:cs="Tahoma"/>
      <w:sz w:val="16"/>
      <w:szCs w:val="16"/>
      <w:lang w:val="en-US" w:eastAsia="en-US"/>
    </w:rPr>
  </w:style>
  <w:style w:type="character" w:styleId="Strong">
    <w:name w:val="Strong"/>
    <w:basedOn w:val="DefaultParagraphFont"/>
    <w:uiPriority w:val="22"/>
    <w:qFormat/>
    <w:rsid w:val="00067B8C"/>
    <w:rPr>
      <w:b/>
      <w:bCs/>
    </w:rPr>
  </w:style>
  <w:style w:type="character" w:customStyle="1" w:styleId="author">
    <w:name w:val="author"/>
    <w:basedOn w:val="DefaultParagraphFont"/>
    <w:rsid w:val="00067B8C"/>
  </w:style>
  <w:style w:type="character" w:customStyle="1" w:styleId="apple-converted-space">
    <w:name w:val="apple-converted-space"/>
    <w:basedOn w:val="DefaultParagraphFont"/>
    <w:rsid w:val="00067B8C"/>
  </w:style>
  <w:style w:type="character" w:customStyle="1" w:styleId="Title1">
    <w:name w:val="Title1"/>
    <w:basedOn w:val="DefaultParagraphFont"/>
    <w:rsid w:val="00067B8C"/>
  </w:style>
  <w:style w:type="character" w:customStyle="1" w:styleId="publisher">
    <w:name w:val="publisher"/>
    <w:basedOn w:val="DefaultParagraphFont"/>
    <w:rsid w:val="00067B8C"/>
  </w:style>
  <w:style w:type="character" w:customStyle="1" w:styleId="volume">
    <w:name w:val="volume"/>
    <w:basedOn w:val="DefaultParagraphFont"/>
    <w:rsid w:val="00067B8C"/>
  </w:style>
  <w:style w:type="character" w:customStyle="1" w:styleId="number">
    <w:name w:val="number"/>
    <w:basedOn w:val="DefaultParagraphFont"/>
    <w:rsid w:val="00067B8C"/>
  </w:style>
  <w:style w:type="character" w:customStyle="1" w:styleId="year">
    <w:name w:val="year"/>
    <w:basedOn w:val="DefaultParagraphFont"/>
    <w:rsid w:val="00067B8C"/>
  </w:style>
  <w:style w:type="character" w:customStyle="1" w:styleId="pages">
    <w:name w:val="pages"/>
    <w:basedOn w:val="DefaultParagraphFont"/>
    <w:rsid w:val="00067B8C"/>
  </w:style>
  <w:style w:type="character" w:customStyle="1" w:styleId="authorsname">
    <w:name w:val="authors__name"/>
    <w:basedOn w:val="DefaultParagraphFont"/>
    <w:rsid w:val="00DF7965"/>
  </w:style>
  <w:style w:type="character" w:customStyle="1" w:styleId="publication-meta-separator">
    <w:name w:val="publication-meta-separator"/>
    <w:basedOn w:val="DefaultParagraphFont"/>
    <w:rsid w:val="009558DF"/>
  </w:style>
  <w:style w:type="character" w:customStyle="1" w:styleId="publication-meta-journal">
    <w:name w:val="publication-meta-journal"/>
    <w:basedOn w:val="DefaultParagraphFont"/>
    <w:rsid w:val="009558DF"/>
  </w:style>
  <w:style w:type="character" w:customStyle="1" w:styleId="Heading1Char">
    <w:name w:val="Heading 1 Char"/>
    <w:basedOn w:val="DefaultParagraphFont"/>
    <w:link w:val="Heading1"/>
    <w:rsid w:val="00161D99"/>
    <w:rPr>
      <w:rFonts w:ascii="Arial" w:hAnsi="Arial"/>
      <w:b/>
      <w:sz w:val="24"/>
      <w:lang w:val="en-US" w:eastAsia="en-US"/>
    </w:rPr>
  </w:style>
  <w:style w:type="character" w:customStyle="1" w:styleId="BodyTextChar">
    <w:name w:val="Body Text Char"/>
    <w:basedOn w:val="DefaultParagraphFont"/>
    <w:link w:val="BodyText"/>
    <w:rsid w:val="00161D99"/>
    <w:rPr>
      <w:lang w:val="en-US" w:eastAsia="en-US"/>
    </w:rPr>
  </w:style>
  <w:style w:type="paragraph" w:customStyle="1" w:styleId="Default">
    <w:name w:val="Default"/>
    <w:rsid w:val="00014F4A"/>
    <w:pPr>
      <w:autoSpaceDE w:val="0"/>
      <w:autoSpaceDN w:val="0"/>
      <w:adjustRightInd w:val="0"/>
    </w:pPr>
    <w:rPr>
      <w:rFonts w:ascii="Garamond"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248">
      <w:bodyDiv w:val="1"/>
      <w:marLeft w:val="0"/>
      <w:marRight w:val="0"/>
      <w:marTop w:val="0"/>
      <w:marBottom w:val="0"/>
      <w:divBdr>
        <w:top w:val="none" w:sz="0" w:space="0" w:color="auto"/>
        <w:left w:val="none" w:sz="0" w:space="0" w:color="auto"/>
        <w:bottom w:val="none" w:sz="0" w:space="0" w:color="auto"/>
        <w:right w:val="none" w:sz="0" w:space="0" w:color="auto"/>
      </w:divBdr>
    </w:div>
    <w:div w:id="153229189">
      <w:bodyDiv w:val="1"/>
      <w:marLeft w:val="0"/>
      <w:marRight w:val="0"/>
      <w:marTop w:val="0"/>
      <w:marBottom w:val="0"/>
      <w:divBdr>
        <w:top w:val="none" w:sz="0" w:space="0" w:color="auto"/>
        <w:left w:val="none" w:sz="0" w:space="0" w:color="auto"/>
        <w:bottom w:val="none" w:sz="0" w:space="0" w:color="auto"/>
        <w:right w:val="none" w:sz="0" w:space="0" w:color="auto"/>
      </w:divBdr>
    </w:div>
    <w:div w:id="313067047">
      <w:bodyDiv w:val="1"/>
      <w:marLeft w:val="0"/>
      <w:marRight w:val="0"/>
      <w:marTop w:val="0"/>
      <w:marBottom w:val="0"/>
      <w:divBdr>
        <w:top w:val="none" w:sz="0" w:space="0" w:color="auto"/>
        <w:left w:val="none" w:sz="0" w:space="0" w:color="auto"/>
        <w:bottom w:val="none" w:sz="0" w:space="0" w:color="auto"/>
        <w:right w:val="none" w:sz="0" w:space="0" w:color="auto"/>
      </w:divBdr>
    </w:div>
    <w:div w:id="489641981">
      <w:bodyDiv w:val="1"/>
      <w:marLeft w:val="0"/>
      <w:marRight w:val="0"/>
      <w:marTop w:val="0"/>
      <w:marBottom w:val="0"/>
      <w:divBdr>
        <w:top w:val="none" w:sz="0" w:space="0" w:color="auto"/>
        <w:left w:val="none" w:sz="0" w:space="0" w:color="auto"/>
        <w:bottom w:val="none" w:sz="0" w:space="0" w:color="auto"/>
        <w:right w:val="none" w:sz="0" w:space="0" w:color="auto"/>
      </w:divBdr>
    </w:div>
    <w:div w:id="558832856">
      <w:bodyDiv w:val="1"/>
      <w:marLeft w:val="0"/>
      <w:marRight w:val="0"/>
      <w:marTop w:val="0"/>
      <w:marBottom w:val="0"/>
      <w:divBdr>
        <w:top w:val="none" w:sz="0" w:space="0" w:color="auto"/>
        <w:left w:val="none" w:sz="0" w:space="0" w:color="auto"/>
        <w:bottom w:val="none" w:sz="0" w:space="0" w:color="auto"/>
        <w:right w:val="none" w:sz="0" w:space="0" w:color="auto"/>
      </w:divBdr>
    </w:div>
    <w:div w:id="888372517">
      <w:bodyDiv w:val="1"/>
      <w:marLeft w:val="0"/>
      <w:marRight w:val="0"/>
      <w:marTop w:val="0"/>
      <w:marBottom w:val="0"/>
      <w:divBdr>
        <w:top w:val="none" w:sz="0" w:space="0" w:color="auto"/>
        <w:left w:val="none" w:sz="0" w:space="0" w:color="auto"/>
        <w:bottom w:val="none" w:sz="0" w:space="0" w:color="auto"/>
        <w:right w:val="none" w:sz="0" w:space="0" w:color="auto"/>
      </w:divBdr>
    </w:div>
    <w:div w:id="888765231">
      <w:bodyDiv w:val="1"/>
      <w:marLeft w:val="0"/>
      <w:marRight w:val="0"/>
      <w:marTop w:val="0"/>
      <w:marBottom w:val="0"/>
      <w:divBdr>
        <w:top w:val="none" w:sz="0" w:space="0" w:color="auto"/>
        <w:left w:val="none" w:sz="0" w:space="0" w:color="auto"/>
        <w:bottom w:val="none" w:sz="0" w:space="0" w:color="auto"/>
        <w:right w:val="none" w:sz="0" w:space="0" w:color="auto"/>
      </w:divBdr>
      <w:divsChild>
        <w:div w:id="1109667468">
          <w:marLeft w:val="0"/>
          <w:marRight w:val="0"/>
          <w:marTop w:val="0"/>
          <w:marBottom w:val="0"/>
          <w:divBdr>
            <w:top w:val="none" w:sz="0" w:space="0" w:color="auto"/>
            <w:left w:val="none" w:sz="0" w:space="0" w:color="auto"/>
            <w:bottom w:val="none" w:sz="0" w:space="0" w:color="auto"/>
            <w:right w:val="none" w:sz="0" w:space="0" w:color="auto"/>
          </w:divBdr>
          <w:divsChild>
            <w:div w:id="771902301">
              <w:marLeft w:val="0"/>
              <w:marRight w:val="0"/>
              <w:marTop w:val="0"/>
              <w:marBottom w:val="0"/>
              <w:divBdr>
                <w:top w:val="none" w:sz="0" w:space="0" w:color="auto"/>
                <w:left w:val="none" w:sz="0" w:space="0" w:color="auto"/>
                <w:bottom w:val="none" w:sz="0" w:space="0" w:color="auto"/>
                <w:right w:val="none" w:sz="0" w:space="0" w:color="auto"/>
              </w:divBdr>
            </w:div>
            <w:div w:id="916015404">
              <w:marLeft w:val="0"/>
              <w:marRight w:val="0"/>
              <w:marTop w:val="0"/>
              <w:marBottom w:val="0"/>
              <w:divBdr>
                <w:top w:val="none" w:sz="0" w:space="0" w:color="auto"/>
                <w:left w:val="none" w:sz="0" w:space="0" w:color="auto"/>
                <w:bottom w:val="none" w:sz="0" w:space="0" w:color="auto"/>
                <w:right w:val="none" w:sz="0" w:space="0" w:color="auto"/>
              </w:divBdr>
            </w:div>
            <w:div w:id="10404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4778">
      <w:bodyDiv w:val="1"/>
      <w:marLeft w:val="0"/>
      <w:marRight w:val="0"/>
      <w:marTop w:val="0"/>
      <w:marBottom w:val="0"/>
      <w:divBdr>
        <w:top w:val="none" w:sz="0" w:space="0" w:color="auto"/>
        <w:left w:val="none" w:sz="0" w:space="0" w:color="auto"/>
        <w:bottom w:val="none" w:sz="0" w:space="0" w:color="auto"/>
        <w:right w:val="none" w:sz="0" w:space="0" w:color="auto"/>
      </w:divBdr>
    </w:div>
    <w:div w:id="958293326">
      <w:bodyDiv w:val="1"/>
      <w:marLeft w:val="0"/>
      <w:marRight w:val="0"/>
      <w:marTop w:val="0"/>
      <w:marBottom w:val="0"/>
      <w:divBdr>
        <w:top w:val="none" w:sz="0" w:space="0" w:color="auto"/>
        <w:left w:val="none" w:sz="0" w:space="0" w:color="auto"/>
        <w:bottom w:val="none" w:sz="0" w:space="0" w:color="auto"/>
        <w:right w:val="none" w:sz="0" w:space="0" w:color="auto"/>
      </w:divBdr>
    </w:div>
    <w:div w:id="1367215872">
      <w:bodyDiv w:val="1"/>
      <w:marLeft w:val="0"/>
      <w:marRight w:val="0"/>
      <w:marTop w:val="0"/>
      <w:marBottom w:val="0"/>
      <w:divBdr>
        <w:top w:val="none" w:sz="0" w:space="0" w:color="auto"/>
        <w:left w:val="none" w:sz="0" w:space="0" w:color="auto"/>
        <w:bottom w:val="none" w:sz="0" w:space="0" w:color="auto"/>
        <w:right w:val="none" w:sz="0" w:space="0" w:color="auto"/>
      </w:divBdr>
      <w:divsChild>
        <w:div w:id="1015225398">
          <w:marLeft w:val="0"/>
          <w:marRight w:val="0"/>
          <w:marTop w:val="0"/>
          <w:marBottom w:val="0"/>
          <w:divBdr>
            <w:top w:val="none" w:sz="0" w:space="0" w:color="auto"/>
            <w:left w:val="none" w:sz="0" w:space="0" w:color="auto"/>
            <w:bottom w:val="none" w:sz="0" w:space="0" w:color="auto"/>
            <w:right w:val="none" w:sz="0" w:space="0" w:color="auto"/>
          </w:divBdr>
          <w:divsChild>
            <w:div w:id="1270770770">
              <w:marLeft w:val="0"/>
              <w:marRight w:val="0"/>
              <w:marTop w:val="0"/>
              <w:marBottom w:val="0"/>
              <w:divBdr>
                <w:top w:val="none" w:sz="0" w:space="0" w:color="auto"/>
                <w:left w:val="none" w:sz="0" w:space="0" w:color="auto"/>
                <w:bottom w:val="none" w:sz="0" w:space="0" w:color="auto"/>
                <w:right w:val="none" w:sz="0" w:space="0" w:color="auto"/>
              </w:divBdr>
              <w:divsChild>
                <w:div w:id="1452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7346">
      <w:bodyDiv w:val="1"/>
      <w:marLeft w:val="0"/>
      <w:marRight w:val="0"/>
      <w:marTop w:val="0"/>
      <w:marBottom w:val="0"/>
      <w:divBdr>
        <w:top w:val="none" w:sz="0" w:space="0" w:color="auto"/>
        <w:left w:val="none" w:sz="0" w:space="0" w:color="auto"/>
        <w:bottom w:val="none" w:sz="0" w:space="0" w:color="auto"/>
        <w:right w:val="none" w:sz="0" w:space="0" w:color="auto"/>
      </w:divBdr>
    </w:div>
    <w:div w:id="20860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vironment.yale.edu/profile/oliver/" TargetMode="External"/><Relationship Id="rId3" Type="http://schemas.openxmlformats.org/officeDocument/2006/relationships/settings" Target="settings.xml"/><Relationship Id="rId7" Type="http://schemas.openxmlformats.org/officeDocument/2006/relationships/hyperlink" Target="http://www.silviaterra.com/" TargetMode="External"/><Relationship Id="rId12" Type="http://schemas.openxmlformats.org/officeDocument/2006/relationships/hyperlink" Target="http://chadoliver.commons.yale.edu/ucro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hadoliver.commons.yale.edu/chernobyl-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23</Pages>
  <Words>10032</Words>
  <Characters>57187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67085</CharactersWithSpaces>
  <SharedDoc>false</SharedDoc>
  <HLinks>
    <vt:vector size="18" baseType="variant">
      <vt:variant>
        <vt:i4>2424943</vt:i4>
      </vt:variant>
      <vt:variant>
        <vt:i4>6</vt:i4>
      </vt:variant>
      <vt:variant>
        <vt:i4>0</vt:i4>
      </vt:variant>
      <vt:variant>
        <vt:i4>5</vt:i4>
      </vt:variant>
      <vt:variant>
        <vt:lpwstr>http://lms.cfr.washington.edu/</vt:lpwstr>
      </vt:variant>
      <vt:variant>
        <vt:lpwstr/>
      </vt:variant>
      <vt:variant>
        <vt:i4>8126525</vt:i4>
      </vt:variant>
      <vt:variant>
        <vt:i4>3</vt:i4>
      </vt:variant>
      <vt:variant>
        <vt:i4>0</vt:i4>
      </vt:variant>
      <vt:variant>
        <vt:i4>5</vt:i4>
      </vt:variant>
      <vt:variant>
        <vt:lpwstr>http://silvae.cfr.washington.edu/ecosystem-management/</vt:lpwstr>
      </vt:variant>
      <vt:variant>
        <vt:lpwstr/>
      </vt:variant>
      <vt:variant>
        <vt:i4>2556026</vt:i4>
      </vt:variant>
      <vt:variant>
        <vt:i4>0</vt:i4>
      </vt:variant>
      <vt:variant>
        <vt:i4>0</vt:i4>
      </vt:variant>
      <vt:variant>
        <vt:i4>5</vt:i4>
      </vt:variant>
      <vt:variant>
        <vt:lpwstr>http://gchera-ejournal.nubip.edu.ua/index.php/ebql/article/view/24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James B. McCarter</dc:creator>
  <cp:keywords/>
  <dc:description/>
  <cp:lastModifiedBy>Oliver, Chad</cp:lastModifiedBy>
  <cp:revision>7</cp:revision>
  <cp:lastPrinted>2013-02-19T18:21:00Z</cp:lastPrinted>
  <dcterms:created xsi:type="dcterms:W3CDTF">2019-01-04T14:31:00Z</dcterms:created>
  <dcterms:modified xsi:type="dcterms:W3CDTF">2019-01-27T10:32:00Z</dcterms:modified>
</cp:coreProperties>
</file>